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5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500"/>
        <w:gridCol w:w="2343"/>
        <w:gridCol w:w="1451"/>
        <w:gridCol w:w="926"/>
        <w:gridCol w:w="2360"/>
      </w:tblGrid>
      <w:tr w:rsidR="00EE6455" w14:paraId="402C907C" w14:textId="77777777">
        <w:trPr>
          <w:trHeight w:val="245"/>
        </w:trPr>
        <w:tc>
          <w:tcPr>
            <w:tcW w:w="2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8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A8C6EC" w14:textId="77777777" w:rsidR="00EE6455" w:rsidRDefault="00460C10">
            <w:r>
              <w:rPr>
                <w:b/>
                <w:bCs/>
                <w:color w:val="FFFFFF"/>
                <w:u w:color="FFFFFF"/>
                <w:lang w:val="nl-NL"/>
              </w:rPr>
              <w:t xml:space="preserve">Identificatie nr.  </w:t>
            </w:r>
          </w:p>
        </w:tc>
        <w:tc>
          <w:tcPr>
            <w:tcW w:w="7080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8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E40F52" w14:textId="77777777" w:rsidR="00EE6455" w:rsidRDefault="00460C10">
            <w:r>
              <w:rPr>
                <w:b/>
                <w:bCs/>
                <w:color w:val="FFFFFF"/>
                <w:u w:color="FFFFFF"/>
                <w:lang w:val="nl-NL"/>
              </w:rPr>
              <w:t>IC-DOP-NL-EN12620-01</w:t>
            </w:r>
          </w:p>
        </w:tc>
      </w:tr>
      <w:tr w:rsidR="00EE6455" w14:paraId="10FB441F" w14:textId="77777777">
        <w:trPr>
          <w:trHeight w:val="280"/>
        </w:trPr>
        <w:tc>
          <w:tcPr>
            <w:tcW w:w="2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AFBAC5" w14:textId="77777777" w:rsidR="00EE6455" w:rsidRDefault="00460C10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Product identificatie</w:t>
            </w:r>
          </w:p>
        </w:tc>
        <w:tc>
          <w:tcPr>
            <w:tcW w:w="708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9CC340" w14:textId="77777777" w:rsidR="00EE6455" w:rsidRDefault="00460C10">
            <w:r>
              <w:rPr>
                <w:lang w:val="nl-NL"/>
              </w:rPr>
              <w:t xml:space="preserve">Kwartszand / kwartsgrind </w:t>
            </w:r>
          </w:p>
        </w:tc>
      </w:tr>
      <w:tr w:rsidR="00EE6455" w:rsidRPr="004213E2" w14:paraId="44CA8849" w14:textId="77777777">
        <w:trPr>
          <w:trHeight w:val="730"/>
        </w:trPr>
        <w:tc>
          <w:tcPr>
            <w:tcW w:w="2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7112E2" w14:textId="77777777" w:rsidR="00EE6455" w:rsidRPr="004213E2" w:rsidRDefault="00460C10" w:rsidP="004213E2">
            <w:pPr>
              <w:pStyle w:val="Lijstalinea"/>
              <w:numPr>
                <w:ilvl w:val="0"/>
                <w:numId w:val="3"/>
              </w:numPr>
              <w:ind w:left="304" w:hanging="304"/>
              <w:rPr>
                <w:sz w:val="20"/>
                <w:szCs w:val="20"/>
                <w:lang w:val="nl-NL"/>
              </w:rPr>
            </w:pPr>
            <w:r w:rsidRPr="004213E2">
              <w:rPr>
                <w:sz w:val="20"/>
                <w:szCs w:val="20"/>
                <w:lang w:val="nl-NL"/>
              </w:rPr>
              <w:t>Type aanduiding</w:t>
            </w:r>
          </w:p>
        </w:tc>
        <w:tc>
          <w:tcPr>
            <w:tcW w:w="2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EE35BB" w14:textId="77777777" w:rsidR="00EE6455" w:rsidRPr="004213E2" w:rsidRDefault="00460C10" w:rsidP="004213E2">
            <w:pPr>
              <w:pStyle w:val="Lijstalinea"/>
              <w:numPr>
                <w:ilvl w:val="0"/>
                <w:numId w:val="21"/>
              </w:numPr>
              <w:ind w:left="201" w:hanging="141"/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</w:pPr>
            <w:r w:rsidRPr="004213E2"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  <w:t>kwartszand 0/1</w:t>
            </w:r>
          </w:p>
          <w:p w14:paraId="4B90014D" w14:textId="77777777" w:rsidR="00EE6455" w:rsidRDefault="00460C10" w:rsidP="004213E2">
            <w:pPr>
              <w:pStyle w:val="Lijstalinea"/>
              <w:numPr>
                <w:ilvl w:val="0"/>
                <w:numId w:val="21"/>
              </w:numPr>
              <w:ind w:left="201" w:hanging="141"/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</w:pPr>
            <w:r w:rsidRPr="004213E2"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  <w:t>kwartszand 0/2</w:t>
            </w:r>
          </w:p>
          <w:p w14:paraId="7A9D790C" w14:textId="0639CBFB" w:rsidR="0019664B" w:rsidRPr="004213E2" w:rsidRDefault="0019664B" w:rsidP="004213E2">
            <w:pPr>
              <w:pStyle w:val="Lijstalinea"/>
              <w:numPr>
                <w:ilvl w:val="0"/>
                <w:numId w:val="21"/>
              </w:numPr>
              <w:ind w:left="201" w:hanging="141"/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  <w:t>kwartszand 0/3 (0/2)</w:t>
            </w:r>
          </w:p>
          <w:p w14:paraId="6E8ED3EA" w14:textId="77777777" w:rsidR="00EE6455" w:rsidRPr="004213E2" w:rsidRDefault="00460C10" w:rsidP="004213E2">
            <w:pPr>
              <w:pStyle w:val="Lijstalinea"/>
              <w:numPr>
                <w:ilvl w:val="0"/>
                <w:numId w:val="21"/>
              </w:numPr>
              <w:ind w:left="201" w:hanging="141"/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</w:pPr>
            <w:r w:rsidRPr="004213E2"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  <w:t>kwartszand 0/4</w:t>
            </w:r>
          </w:p>
        </w:tc>
        <w:tc>
          <w:tcPr>
            <w:tcW w:w="23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531128" w14:textId="77777777" w:rsidR="0019664B" w:rsidRDefault="0019664B" w:rsidP="004213E2">
            <w:pPr>
              <w:pStyle w:val="Lijstalinea"/>
              <w:numPr>
                <w:ilvl w:val="0"/>
                <w:numId w:val="21"/>
              </w:numPr>
              <w:ind w:left="201" w:hanging="141"/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  <w:t>kwartszand 0/5 (0/4)</w:t>
            </w:r>
          </w:p>
          <w:p w14:paraId="77C6157A" w14:textId="0C4F95C7" w:rsidR="0019664B" w:rsidRDefault="0019664B" w:rsidP="004213E2">
            <w:pPr>
              <w:pStyle w:val="Lijstalinea"/>
              <w:numPr>
                <w:ilvl w:val="0"/>
                <w:numId w:val="21"/>
              </w:numPr>
              <w:ind w:left="201" w:hanging="141"/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  <w:t>kwartszand 0/7 (0/4)</w:t>
            </w:r>
          </w:p>
          <w:p w14:paraId="7864BC41" w14:textId="77777777" w:rsidR="00EE6455" w:rsidRPr="004213E2" w:rsidRDefault="00460C10" w:rsidP="004213E2">
            <w:pPr>
              <w:pStyle w:val="Lijstalinea"/>
              <w:numPr>
                <w:ilvl w:val="0"/>
                <w:numId w:val="21"/>
              </w:numPr>
              <w:ind w:left="201" w:hanging="141"/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</w:pPr>
            <w:r w:rsidRPr="004213E2"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  <w:t>kwartsgrindzand 0/16</w:t>
            </w:r>
          </w:p>
          <w:p w14:paraId="7A10434F" w14:textId="19E92654" w:rsidR="00EE6455" w:rsidRPr="0019664B" w:rsidRDefault="00460C10" w:rsidP="0019664B">
            <w:pPr>
              <w:pStyle w:val="Lijstalinea"/>
              <w:numPr>
                <w:ilvl w:val="0"/>
                <w:numId w:val="21"/>
              </w:numPr>
              <w:ind w:left="201" w:hanging="141"/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</w:pPr>
            <w:r w:rsidRPr="004213E2"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  <w:t>kwartsgrind 2/5</w:t>
            </w:r>
          </w:p>
        </w:tc>
        <w:tc>
          <w:tcPr>
            <w:tcW w:w="2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319DB3" w14:textId="5E7BD4E3" w:rsidR="0019664B" w:rsidRDefault="0019664B" w:rsidP="004213E2">
            <w:pPr>
              <w:pStyle w:val="Lijstalinea"/>
              <w:numPr>
                <w:ilvl w:val="0"/>
                <w:numId w:val="21"/>
              </w:numPr>
              <w:ind w:left="201" w:hanging="141"/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  <w:t>kwartsgrind 4/8</w:t>
            </w:r>
          </w:p>
          <w:p w14:paraId="5CF3395D" w14:textId="77777777" w:rsidR="00EE6455" w:rsidRPr="004213E2" w:rsidRDefault="00460C10" w:rsidP="004213E2">
            <w:pPr>
              <w:pStyle w:val="Lijstalinea"/>
              <w:numPr>
                <w:ilvl w:val="0"/>
                <w:numId w:val="21"/>
              </w:numPr>
              <w:ind w:left="201" w:hanging="141"/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</w:pPr>
            <w:r w:rsidRPr="004213E2"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  <w:t>kwartsgrind 4/32</w:t>
            </w:r>
          </w:p>
          <w:p w14:paraId="79EC94CD" w14:textId="77777777" w:rsidR="00EE6455" w:rsidRPr="004213E2" w:rsidRDefault="00460C10" w:rsidP="004213E2">
            <w:pPr>
              <w:pStyle w:val="Lijstalinea"/>
              <w:numPr>
                <w:ilvl w:val="0"/>
                <w:numId w:val="21"/>
              </w:numPr>
              <w:ind w:left="201" w:hanging="141"/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</w:pPr>
            <w:r w:rsidRPr="004213E2"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  <w:t>kwartsgrind 8/16</w:t>
            </w:r>
          </w:p>
          <w:p w14:paraId="04156B85" w14:textId="77777777" w:rsidR="00EE6455" w:rsidRPr="004213E2" w:rsidRDefault="00460C10" w:rsidP="004213E2">
            <w:pPr>
              <w:pStyle w:val="Lijstalinea"/>
              <w:numPr>
                <w:ilvl w:val="0"/>
                <w:numId w:val="21"/>
              </w:numPr>
              <w:ind w:left="201" w:hanging="141"/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</w:pPr>
            <w:r w:rsidRPr="004213E2"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  <w:t>kwartsgrind 16/32</w:t>
            </w:r>
          </w:p>
        </w:tc>
      </w:tr>
      <w:tr w:rsidR="00EE6455" w14:paraId="57E0ABD7" w14:textId="77777777">
        <w:trPr>
          <w:trHeight w:val="280"/>
        </w:trPr>
        <w:tc>
          <w:tcPr>
            <w:tcW w:w="2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DB307D" w14:textId="0532E388" w:rsidR="00EE6455" w:rsidRDefault="00460C10">
            <w:pPr>
              <w:pStyle w:val="Lijstalinea"/>
              <w:numPr>
                <w:ilvl w:val="0"/>
                <w:numId w:val="8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Beoogd gebruik</w:t>
            </w:r>
          </w:p>
        </w:tc>
        <w:tc>
          <w:tcPr>
            <w:tcW w:w="708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DFE853" w14:textId="77777777" w:rsidR="00EE6455" w:rsidRDefault="00460C10">
            <w:r>
              <w:rPr>
                <w:lang w:val="nl-NL"/>
              </w:rPr>
              <w:t>Toeslagmateriaal voor beton</w:t>
            </w:r>
          </w:p>
        </w:tc>
      </w:tr>
      <w:tr w:rsidR="00EE6455" w14:paraId="05FA552A" w14:textId="77777777">
        <w:trPr>
          <w:trHeight w:val="730"/>
        </w:trPr>
        <w:tc>
          <w:tcPr>
            <w:tcW w:w="2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2D4253" w14:textId="77777777" w:rsidR="00EE6455" w:rsidRDefault="00460C10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Naam en contactadres fabrikant</w:t>
            </w:r>
          </w:p>
        </w:tc>
        <w:tc>
          <w:tcPr>
            <w:tcW w:w="37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566796" w14:textId="77777777" w:rsidR="00EE6455" w:rsidRDefault="00460C10">
            <w:r>
              <w:rPr>
                <w:lang w:val="nl-NL"/>
              </w:rPr>
              <w:t>Intracoat B.V.</w:t>
            </w:r>
          </w:p>
          <w:p w14:paraId="2DD09B84" w14:textId="77777777" w:rsidR="00EE6455" w:rsidRDefault="00460C10">
            <w:r>
              <w:rPr>
                <w:lang w:val="nl-NL"/>
              </w:rPr>
              <w:t>Klef 6</w:t>
            </w:r>
          </w:p>
          <w:p w14:paraId="36EAEF5F" w14:textId="77777777" w:rsidR="00EE6455" w:rsidRDefault="00460C10">
            <w:r>
              <w:rPr>
                <w:lang w:val="nl-NL"/>
              </w:rPr>
              <w:t>5763 PG MILHEEZE</w:t>
            </w:r>
          </w:p>
        </w:tc>
        <w:tc>
          <w:tcPr>
            <w:tcW w:w="32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EDCFDF" w14:textId="77777777" w:rsidR="00EE6455" w:rsidRDefault="00460C10">
            <w:r>
              <w:rPr>
                <w:lang w:val="nl-NL"/>
              </w:rPr>
              <w:t xml:space="preserve">T: +31 </w:t>
            </w:r>
            <w:r>
              <w:t>0493-314850</w:t>
            </w:r>
          </w:p>
          <w:p w14:paraId="574C9F56" w14:textId="77777777" w:rsidR="00EE6455" w:rsidRDefault="00460C10">
            <w:r>
              <w:rPr>
                <w:lang w:val="nl-NL"/>
              </w:rPr>
              <w:t>info@intracoat.nl</w:t>
            </w:r>
          </w:p>
          <w:p w14:paraId="318993DD" w14:textId="77777777" w:rsidR="00EE6455" w:rsidRDefault="00460C10">
            <w:r>
              <w:rPr>
                <w:lang w:val="nl-NL"/>
              </w:rPr>
              <w:t>www.intracoat.nl</w:t>
            </w:r>
          </w:p>
        </w:tc>
      </w:tr>
      <w:tr w:rsidR="00EE6455" w14:paraId="3F1C6C42" w14:textId="77777777">
        <w:trPr>
          <w:trHeight w:val="250"/>
        </w:trPr>
        <w:tc>
          <w:tcPr>
            <w:tcW w:w="2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A1D17F" w14:textId="77777777" w:rsidR="00EE6455" w:rsidRDefault="00460C10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Systeem AVCP</w:t>
            </w:r>
          </w:p>
        </w:tc>
        <w:tc>
          <w:tcPr>
            <w:tcW w:w="708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EED98B" w14:textId="77777777" w:rsidR="00EE6455" w:rsidRDefault="00460C10">
            <w:r>
              <w:rPr>
                <w:lang w:val="nl-NL"/>
              </w:rPr>
              <w:t xml:space="preserve">2+ </w:t>
            </w:r>
          </w:p>
        </w:tc>
      </w:tr>
      <w:tr w:rsidR="00EE6455" w14:paraId="28687DD4" w14:textId="77777777">
        <w:trPr>
          <w:trHeight w:val="280"/>
        </w:trPr>
        <w:tc>
          <w:tcPr>
            <w:tcW w:w="2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71F3BF" w14:textId="77777777" w:rsidR="00EE6455" w:rsidRDefault="00460C10">
            <w:pPr>
              <w:pStyle w:val="Lijstalinea"/>
              <w:numPr>
                <w:ilvl w:val="0"/>
                <w:numId w:val="14"/>
              </w:numPr>
              <w:rPr>
                <w:sz w:val="20"/>
                <w:szCs w:val="20"/>
                <w:lang w:val="nl-NL"/>
              </w:rPr>
            </w:pPr>
            <w:proofErr w:type="spellStart"/>
            <w:r>
              <w:rPr>
                <w:sz w:val="20"/>
                <w:szCs w:val="20"/>
                <w:lang w:val="nl-NL"/>
              </w:rPr>
              <w:t>Notified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Body</w:t>
            </w:r>
          </w:p>
        </w:tc>
        <w:tc>
          <w:tcPr>
            <w:tcW w:w="708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A0C312" w14:textId="77777777" w:rsidR="00EE6455" w:rsidRDefault="00460C10">
            <w:r>
              <w:rPr>
                <w:lang w:val="nl-NL"/>
              </w:rPr>
              <w:t>Kiwa Nederland B.V. (NoBo.nr. 0620)</w:t>
            </w:r>
          </w:p>
        </w:tc>
      </w:tr>
      <w:tr w:rsidR="00EE6455" w14:paraId="2F088C13" w14:textId="77777777">
        <w:trPr>
          <w:trHeight w:val="280"/>
        </w:trPr>
        <w:tc>
          <w:tcPr>
            <w:tcW w:w="2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B00442" w14:textId="77777777" w:rsidR="00EE6455" w:rsidRDefault="00460C10">
            <w:pPr>
              <w:pStyle w:val="Lijstalinea"/>
              <w:numPr>
                <w:ilvl w:val="0"/>
                <w:numId w:val="16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FPC certificaat</w:t>
            </w:r>
          </w:p>
        </w:tc>
        <w:tc>
          <w:tcPr>
            <w:tcW w:w="708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A03470" w14:textId="77777777" w:rsidR="00EE6455" w:rsidRDefault="00460C10">
            <w:r>
              <w:rPr>
                <w:b/>
                <w:bCs/>
                <w:lang w:val="nl-NL"/>
              </w:rPr>
              <w:t>0620-CPR-91736/01</w:t>
            </w:r>
          </w:p>
        </w:tc>
      </w:tr>
      <w:tr w:rsidR="00EE6455" w14:paraId="13C58352" w14:textId="77777777">
        <w:trPr>
          <w:trHeight w:val="280"/>
        </w:trPr>
        <w:tc>
          <w:tcPr>
            <w:tcW w:w="2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F27124" w14:textId="77777777" w:rsidR="00EE6455" w:rsidRDefault="00460C10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Methode van verklaren</w:t>
            </w:r>
          </w:p>
        </w:tc>
        <w:tc>
          <w:tcPr>
            <w:tcW w:w="708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EB73C7" w14:textId="77777777" w:rsidR="00EE6455" w:rsidRDefault="00460C10">
            <w:r>
              <w:rPr>
                <w:lang w:val="nl-NL"/>
              </w:rPr>
              <w:t>Annex ZA.1a</w:t>
            </w:r>
          </w:p>
        </w:tc>
      </w:tr>
      <w:tr w:rsidR="00EE6455" w14:paraId="2EAB20F4" w14:textId="77777777">
        <w:trPr>
          <w:trHeight w:val="730"/>
        </w:trPr>
        <w:tc>
          <w:tcPr>
            <w:tcW w:w="2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4B952B" w14:textId="77777777" w:rsidR="00EE6455" w:rsidRDefault="00460C10">
            <w:pPr>
              <w:pStyle w:val="Lijstalinea"/>
              <w:numPr>
                <w:ilvl w:val="0"/>
                <w:numId w:val="20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Aangegeven prestatie </w:t>
            </w:r>
          </w:p>
        </w:tc>
        <w:tc>
          <w:tcPr>
            <w:tcW w:w="708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A644D3" w14:textId="77777777" w:rsidR="00EE6455" w:rsidRDefault="00460C10">
            <w:r>
              <w:rPr>
                <w:lang w:val="nl-NL"/>
              </w:rPr>
              <w:t xml:space="preserve">De fabrikant verklaart op basis van het conformiteitscertificaat voor de productiecontrole de volgende prestaties met betrekking tot de onderstaande essentiële kenmerken volgens: </w:t>
            </w:r>
            <w:r>
              <w:rPr>
                <w:b/>
                <w:bCs/>
                <w:lang w:val="nl-NL"/>
              </w:rPr>
              <w:t>NEN-EN 12620-2002+A1: 2008</w:t>
            </w:r>
          </w:p>
        </w:tc>
      </w:tr>
    </w:tbl>
    <w:p w14:paraId="761C035C" w14:textId="77777777" w:rsidR="00EE6455" w:rsidRDefault="00EE6455">
      <w:pPr>
        <w:rPr>
          <w:lang w:val="nl-NL"/>
        </w:rPr>
      </w:pPr>
    </w:p>
    <w:tbl>
      <w:tblPr>
        <w:tblStyle w:val="Tabelraster"/>
        <w:tblW w:w="9721" w:type="dxa"/>
        <w:tblLayout w:type="fixed"/>
        <w:tblLook w:val="04A0" w:firstRow="1" w:lastRow="0" w:firstColumn="1" w:lastColumn="0" w:noHBand="0" w:noVBand="1"/>
      </w:tblPr>
      <w:tblGrid>
        <w:gridCol w:w="3428"/>
        <w:gridCol w:w="1574"/>
        <w:gridCol w:w="1573"/>
        <w:gridCol w:w="1573"/>
        <w:gridCol w:w="1573"/>
      </w:tblGrid>
      <w:tr w:rsidR="00CC6804" w14:paraId="2D8ACD33" w14:textId="6B1B1722" w:rsidTr="00F712E5">
        <w:trPr>
          <w:trHeight w:val="479"/>
        </w:trPr>
        <w:tc>
          <w:tcPr>
            <w:tcW w:w="3428" w:type="dxa"/>
          </w:tcPr>
          <w:p w14:paraId="137558DE" w14:textId="5746E667" w:rsidR="00CC6804" w:rsidRPr="00F712E5" w:rsidRDefault="00CC68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nl-NL"/>
              </w:rPr>
            </w:pPr>
            <w:r w:rsidRPr="00F712E5">
              <w:rPr>
                <w:b/>
                <w:sz w:val="16"/>
                <w:szCs w:val="16"/>
                <w:lang w:val="nl-NL"/>
              </w:rPr>
              <w:t>Essentiele Kenmerken</w:t>
            </w:r>
          </w:p>
        </w:tc>
        <w:tc>
          <w:tcPr>
            <w:tcW w:w="1574" w:type="dxa"/>
          </w:tcPr>
          <w:p w14:paraId="7FE45683" w14:textId="77777777" w:rsidR="00CC6804" w:rsidRPr="00F712E5" w:rsidRDefault="00CC68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nl-NL"/>
              </w:rPr>
            </w:pPr>
            <w:r w:rsidRPr="00F712E5">
              <w:rPr>
                <w:b/>
                <w:sz w:val="16"/>
                <w:szCs w:val="16"/>
                <w:lang w:val="nl-NL"/>
              </w:rPr>
              <w:t>Kwartszand</w:t>
            </w:r>
          </w:p>
          <w:p w14:paraId="17DF069B" w14:textId="75D7D4ED" w:rsidR="00CC6804" w:rsidRPr="00F712E5" w:rsidRDefault="00CC68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nl-NL"/>
              </w:rPr>
            </w:pPr>
            <w:r w:rsidRPr="00F712E5">
              <w:rPr>
                <w:b/>
                <w:sz w:val="16"/>
                <w:szCs w:val="16"/>
                <w:lang w:val="nl-NL"/>
              </w:rPr>
              <w:t>Kwartsgrindzand</w:t>
            </w:r>
          </w:p>
        </w:tc>
        <w:tc>
          <w:tcPr>
            <w:tcW w:w="1573" w:type="dxa"/>
          </w:tcPr>
          <w:p w14:paraId="620D267F" w14:textId="2A2EA7C2" w:rsidR="00CC6804" w:rsidRPr="00F712E5" w:rsidRDefault="00CC68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nl-NL"/>
              </w:rPr>
            </w:pPr>
            <w:r w:rsidRPr="00F712E5">
              <w:rPr>
                <w:b/>
                <w:sz w:val="16"/>
                <w:szCs w:val="16"/>
                <w:lang w:val="nl-NL"/>
              </w:rPr>
              <w:t>Kwartsgrind 2/5, 4/8, 8/16, 16/32</w:t>
            </w:r>
          </w:p>
        </w:tc>
        <w:tc>
          <w:tcPr>
            <w:tcW w:w="1573" w:type="dxa"/>
          </w:tcPr>
          <w:p w14:paraId="63E6623F" w14:textId="42753389" w:rsidR="00CC6804" w:rsidRPr="00F712E5" w:rsidRDefault="00CC68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nl-NL"/>
              </w:rPr>
            </w:pPr>
            <w:r w:rsidRPr="00F712E5">
              <w:rPr>
                <w:b/>
                <w:sz w:val="16"/>
                <w:szCs w:val="16"/>
                <w:lang w:val="nl-NL"/>
              </w:rPr>
              <w:t>Kwartsgrind 4-32</w:t>
            </w:r>
          </w:p>
        </w:tc>
        <w:tc>
          <w:tcPr>
            <w:tcW w:w="1573" w:type="dxa"/>
          </w:tcPr>
          <w:p w14:paraId="09535895" w14:textId="69EA7DBB" w:rsidR="00CC6804" w:rsidRPr="00F712E5" w:rsidRDefault="00CC68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nl-NL"/>
              </w:rPr>
            </w:pPr>
            <w:r w:rsidRPr="00F712E5">
              <w:rPr>
                <w:b/>
                <w:sz w:val="16"/>
                <w:szCs w:val="16"/>
                <w:lang w:val="nl-NL"/>
              </w:rPr>
              <w:t>EN Norm</w:t>
            </w:r>
          </w:p>
        </w:tc>
      </w:tr>
      <w:tr w:rsidR="00461257" w14:paraId="20A3A9B6" w14:textId="5D7A0EE3" w:rsidTr="00F712E5">
        <w:trPr>
          <w:trHeight w:val="239"/>
        </w:trPr>
        <w:tc>
          <w:tcPr>
            <w:tcW w:w="3428" w:type="dxa"/>
          </w:tcPr>
          <w:p w14:paraId="40EEE90E" w14:textId="27C64CCB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Categorie korrelgradering</w:t>
            </w:r>
          </w:p>
        </w:tc>
        <w:tc>
          <w:tcPr>
            <w:tcW w:w="1574" w:type="dxa"/>
          </w:tcPr>
          <w:p w14:paraId="286F9B86" w14:textId="6D7BAF5D" w:rsidR="00461257" w:rsidRPr="00CC6804" w:rsidRDefault="00461257" w:rsidP="00064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G</w:t>
            </w:r>
            <w:r w:rsidRPr="00CC6804">
              <w:rPr>
                <w:sz w:val="16"/>
                <w:szCs w:val="16"/>
                <w:vertAlign w:val="subscript"/>
                <w:lang w:val="nl-NL"/>
              </w:rPr>
              <w:t>F</w:t>
            </w:r>
            <w:r w:rsidRPr="00CC6804">
              <w:rPr>
                <w:sz w:val="16"/>
                <w:szCs w:val="16"/>
                <w:lang w:val="nl-NL"/>
              </w:rPr>
              <w:t xml:space="preserve">85 </w:t>
            </w:r>
          </w:p>
        </w:tc>
        <w:tc>
          <w:tcPr>
            <w:tcW w:w="1573" w:type="dxa"/>
          </w:tcPr>
          <w:p w14:paraId="5CAE2A8F" w14:textId="40E278E4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G</w:t>
            </w:r>
            <w:r w:rsidRPr="00CC6804">
              <w:rPr>
                <w:sz w:val="16"/>
                <w:szCs w:val="16"/>
                <w:vertAlign w:val="subscript"/>
                <w:lang w:val="nl-NL"/>
              </w:rPr>
              <w:t>c</w:t>
            </w:r>
            <w:r w:rsidRPr="00CC6804">
              <w:rPr>
                <w:sz w:val="16"/>
                <w:szCs w:val="16"/>
                <w:lang w:val="nl-NL"/>
              </w:rPr>
              <w:t>80/20</w:t>
            </w:r>
          </w:p>
        </w:tc>
        <w:tc>
          <w:tcPr>
            <w:tcW w:w="1573" w:type="dxa"/>
          </w:tcPr>
          <w:p w14:paraId="689C8128" w14:textId="25638F93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vertAlign w:val="sub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G</w:t>
            </w:r>
            <w:r>
              <w:rPr>
                <w:sz w:val="16"/>
                <w:szCs w:val="16"/>
                <w:vertAlign w:val="subscript"/>
                <w:lang w:val="nl-NL"/>
              </w:rPr>
              <w:t>c</w:t>
            </w:r>
            <w:r>
              <w:rPr>
                <w:sz w:val="16"/>
                <w:szCs w:val="16"/>
                <w:lang w:val="nl-NL"/>
              </w:rPr>
              <w:t>90/15 G</w:t>
            </w:r>
            <w:r>
              <w:rPr>
                <w:sz w:val="16"/>
                <w:szCs w:val="16"/>
                <w:vertAlign w:val="subscript"/>
                <w:lang w:val="nl-NL"/>
              </w:rPr>
              <w:t>T 17,5</w:t>
            </w:r>
          </w:p>
        </w:tc>
        <w:tc>
          <w:tcPr>
            <w:tcW w:w="1573" w:type="dxa"/>
            <w:vMerge w:val="restart"/>
          </w:tcPr>
          <w:p w14:paraId="631647F0" w14:textId="77777777" w:rsidR="00461257" w:rsidRDefault="00461257" w:rsidP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nl-NL"/>
              </w:rPr>
            </w:pPr>
          </w:p>
          <w:p w14:paraId="68D2BDF8" w14:textId="77777777" w:rsidR="00461257" w:rsidRDefault="00461257" w:rsidP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nl-NL"/>
              </w:rPr>
            </w:pPr>
          </w:p>
          <w:p w14:paraId="77CEAFA1" w14:textId="77777777" w:rsidR="00461257" w:rsidRDefault="00461257" w:rsidP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nl-NL"/>
              </w:rPr>
            </w:pPr>
          </w:p>
          <w:p w14:paraId="4F3499D7" w14:textId="77777777" w:rsidR="00461257" w:rsidRDefault="00461257" w:rsidP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nl-NL"/>
              </w:rPr>
            </w:pPr>
          </w:p>
          <w:p w14:paraId="2FFEABBE" w14:textId="77777777" w:rsidR="00461257" w:rsidRDefault="00461257" w:rsidP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nl-NL"/>
              </w:rPr>
            </w:pPr>
          </w:p>
          <w:p w14:paraId="580F5B4F" w14:textId="77777777" w:rsidR="00461257" w:rsidRDefault="00461257" w:rsidP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nl-NL"/>
              </w:rPr>
            </w:pPr>
          </w:p>
          <w:p w14:paraId="602EC3E2" w14:textId="77777777" w:rsidR="00461257" w:rsidRDefault="00461257" w:rsidP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nl-NL"/>
              </w:rPr>
            </w:pPr>
          </w:p>
          <w:p w14:paraId="7D1D9B4D" w14:textId="77777777" w:rsidR="00461257" w:rsidRDefault="00461257" w:rsidP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nl-NL"/>
              </w:rPr>
            </w:pPr>
          </w:p>
          <w:p w14:paraId="1721FB77" w14:textId="77777777" w:rsidR="00F712E5" w:rsidRDefault="00F712E5" w:rsidP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nl-NL"/>
              </w:rPr>
            </w:pPr>
          </w:p>
          <w:p w14:paraId="0DB8CE43" w14:textId="77777777" w:rsidR="00F712E5" w:rsidRDefault="00F712E5" w:rsidP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nl-NL"/>
              </w:rPr>
            </w:pPr>
          </w:p>
          <w:p w14:paraId="05CDA581" w14:textId="77777777" w:rsidR="00F712E5" w:rsidRDefault="00F712E5" w:rsidP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nl-NL"/>
              </w:rPr>
            </w:pPr>
          </w:p>
          <w:p w14:paraId="73DBCFE2" w14:textId="77777777" w:rsidR="00461257" w:rsidRDefault="00461257" w:rsidP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nl-NL"/>
              </w:rPr>
            </w:pPr>
          </w:p>
          <w:p w14:paraId="2E9A1499" w14:textId="38942360" w:rsidR="00461257" w:rsidRPr="00CC6804" w:rsidRDefault="00461257" w:rsidP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EN-12620</w:t>
            </w:r>
          </w:p>
        </w:tc>
      </w:tr>
      <w:tr w:rsidR="00461257" w14:paraId="282E75F5" w14:textId="68150E44" w:rsidTr="00F712E5">
        <w:trPr>
          <w:trHeight w:val="239"/>
        </w:trPr>
        <w:tc>
          <w:tcPr>
            <w:tcW w:w="3428" w:type="dxa"/>
          </w:tcPr>
          <w:p w14:paraId="41B264F6" w14:textId="3721349E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Korrelvorm</w:t>
            </w:r>
          </w:p>
        </w:tc>
        <w:tc>
          <w:tcPr>
            <w:tcW w:w="1574" w:type="dxa"/>
          </w:tcPr>
          <w:p w14:paraId="73D813E5" w14:textId="4B0712C2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vertAlign w:val="subscript"/>
                <w:lang w:val="nl-NL"/>
              </w:rPr>
            </w:pPr>
            <w:proofErr w:type="spellStart"/>
            <w:r w:rsidRPr="00CC6804">
              <w:rPr>
                <w:sz w:val="16"/>
                <w:szCs w:val="16"/>
                <w:lang w:val="nl-NL"/>
              </w:rPr>
              <w:t>FI</w:t>
            </w:r>
            <w:r w:rsidRPr="00CC6804">
              <w:rPr>
                <w:sz w:val="16"/>
                <w:szCs w:val="16"/>
                <w:vertAlign w:val="subscript"/>
                <w:lang w:val="nl-NL"/>
              </w:rPr>
              <w:t>nr</w:t>
            </w:r>
            <w:proofErr w:type="spellEnd"/>
          </w:p>
        </w:tc>
        <w:tc>
          <w:tcPr>
            <w:tcW w:w="1573" w:type="dxa"/>
          </w:tcPr>
          <w:p w14:paraId="438032ED" w14:textId="2271BB56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vertAlign w:val="subscript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FI</w:t>
            </w:r>
            <w:r w:rsidRPr="00CC6804">
              <w:rPr>
                <w:sz w:val="16"/>
                <w:szCs w:val="16"/>
                <w:vertAlign w:val="subscript"/>
                <w:lang w:val="nl-NL"/>
              </w:rPr>
              <w:t>15</w:t>
            </w:r>
          </w:p>
        </w:tc>
        <w:tc>
          <w:tcPr>
            <w:tcW w:w="1573" w:type="dxa"/>
          </w:tcPr>
          <w:p w14:paraId="2FFB6BCE" w14:textId="7A6C6728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vertAlign w:val="sub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FI</w:t>
            </w:r>
            <w:r>
              <w:rPr>
                <w:sz w:val="16"/>
                <w:szCs w:val="16"/>
                <w:vertAlign w:val="subscript"/>
                <w:lang w:val="nl-NL"/>
              </w:rPr>
              <w:t>15</w:t>
            </w:r>
          </w:p>
        </w:tc>
        <w:tc>
          <w:tcPr>
            <w:tcW w:w="1573" w:type="dxa"/>
            <w:vMerge/>
          </w:tcPr>
          <w:p w14:paraId="0AD13AFF" w14:textId="1F270FC1" w:rsidR="00461257" w:rsidRPr="00CC6804" w:rsidRDefault="00461257" w:rsidP="00FB3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</w:p>
        </w:tc>
      </w:tr>
      <w:tr w:rsidR="00461257" w14:paraId="6638F113" w14:textId="17D0F885" w:rsidTr="00F712E5">
        <w:trPr>
          <w:trHeight w:val="239"/>
        </w:trPr>
        <w:tc>
          <w:tcPr>
            <w:tcW w:w="3428" w:type="dxa"/>
          </w:tcPr>
          <w:p w14:paraId="196FF2E6" w14:textId="7C594F23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Schelpgehalte</w:t>
            </w:r>
          </w:p>
        </w:tc>
        <w:tc>
          <w:tcPr>
            <w:tcW w:w="1574" w:type="dxa"/>
          </w:tcPr>
          <w:p w14:paraId="76C6328D" w14:textId="6DEE9658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vertAlign w:val="subscript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</w:tcPr>
          <w:p w14:paraId="2C8E32A0" w14:textId="002CAA10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</w:tcPr>
          <w:p w14:paraId="16DE381A" w14:textId="2BBE762C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  <w:vMerge/>
          </w:tcPr>
          <w:p w14:paraId="46DABC6A" w14:textId="1EE236D9" w:rsidR="00461257" w:rsidRPr="00CC6804" w:rsidRDefault="00461257" w:rsidP="00FB3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</w:p>
        </w:tc>
      </w:tr>
      <w:tr w:rsidR="00461257" w14:paraId="715952E1" w14:textId="507B0DE4" w:rsidTr="00F712E5">
        <w:trPr>
          <w:trHeight w:val="239"/>
        </w:trPr>
        <w:tc>
          <w:tcPr>
            <w:tcW w:w="3428" w:type="dxa"/>
          </w:tcPr>
          <w:p w14:paraId="318554A6" w14:textId="2784FB12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 xml:space="preserve">Hoeveelheid fijne deeltjes &lt; 63 </w:t>
            </w:r>
            <w:r w:rsidRPr="00CC6804">
              <w:rPr>
                <w:sz w:val="16"/>
                <w:szCs w:val="16"/>
              </w:rPr>
              <w:t>µm</w:t>
            </w:r>
          </w:p>
        </w:tc>
        <w:tc>
          <w:tcPr>
            <w:tcW w:w="1574" w:type="dxa"/>
          </w:tcPr>
          <w:p w14:paraId="630D299D" w14:textId="3ADBD168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f</w:t>
            </w:r>
            <w:r w:rsidRPr="00CC6804">
              <w:rPr>
                <w:sz w:val="16"/>
                <w:szCs w:val="16"/>
                <w:lang w:val="nl-NL"/>
              </w:rPr>
              <w:t xml:space="preserve"> </w:t>
            </w:r>
            <w:r w:rsidRPr="00CC6804">
              <w:rPr>
                <w:sz w:val="16"/>
                <w:szCs w:val="16"/>
                <w:vertAlign w:val="subscript"/>
                <w:lang w:val="nl-NL"/>
              </w:rPr>
              <w:t>3</w:t>
            </w:r>
            <w:r w:rsidRPr="00CC6804">
              <w:rPr>
                <w:sz w:val="16"/>
                <w:szCs w:val="16"/>
                <w:lang w:val="nl-NL"/>
              </w:rPr>
              <w:t>/Cat 1</w:t>
            </w:r>
          </w:p>
        </w:tc>
        <w:tc>
          <w:tcPr>
            <w:tcW w:w="1573" w:type="dxa"/>
          </w:tcPr>
          <w:p w14:paraId="0B02468D" w14:textId="2C899D78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vertAlign w:val="sub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f</w:t>
            </w:r>
            <w:r w:rsidRPr="00CC6804">
              <w:rPr>
                <w:sz w:val="16"/>
                <w:szCs w:val="16"/>
                <w:vertAlign w:val="subscript"/>
                <w:lang w:val="nl-NL"/>
              </w:rPr>
              <w:t>1.5</w:t>
            </w:r>
          </w:p>
        </w:tc>
        <w:tc>
          <w:tcPr>
            <w:tcW w:w="1573" w:type="dxa"/>
          </w:tcPr>
          <w:p w14:paraId="317CCC36" w14:textId="7DE0B7F7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 xml:space="preserve">f </w:t>
            </w:r>
            <w:r w:rsidRPr="00491288">
              <w:rPr>
                <w:sz w:val="16"/>
                <w:szCs w:val="16"/>
                <w:vertAlign w:val="subscript"/>
                <w:lang w:val="nl-NL"/>
              </w:rPr>
              <w:t>1.5</w:t>
            </w:r>
          </w:p>
        </w:tc>
        <w:tc>
          <w:tcPr>
            <w:tcW w:w="1573" w:type="dxa"/>
            <w:vMerge/>
          </w:tcPr>
          <w:p w14:paraId="1BD0C670" w14:textId="0BF5B659" w:rsidR="00461257" w:rsidRPr="00CC6804" w:rsidRDefault="00461257" w:rsidP="00FB3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</w:p>
        </w:tc>
      </w:tr>
      <w:tr w:rsidR="00461257" w14:paraId="002C5353" w14:textId="33596BAA" w:rsidTr="00F712E5">
        <w:trPr>
          <w:trHeight w:val="239"/>
        </w:trPr>
        <w:tc>
          <w:tcPr>
            <w:tcW w:w="3428" w:type="dxa"/>
          </w:tcPr>
          <w:p w14:paraId="0ACD82C5" w14:textId="453AC93F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Weerstand tegen verbrijzelen</w:t>
            </w:r>
          </w:p>
        </w:tc>
        <w:tc>
          <w:tcPr>
            <w:tcW w:w="1574" w:type="dxa"/>
          </w:tcPr>
          <w:p w14:paraId="091E6AF4" w14:textId="7CB2B5C0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vertAlign w:val="subscript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</w:tcPr>
          <w:p w14:paraId="6EF9CCA2" w14:textId="1CF5C90F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</w:tcPr>
          <w:p w14:paraId="3CED4C23" w14:textId="1DFD46D2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  <w:vMerge/>
          </w:tcPr>
          <w:p w14:paraId="08841C59" w14:textId="53CB9D89" w:rsidR="00461257" w:rsidRPr="00CC6804" w:rsidRDefault="00461257" w:rsidP="00FB3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</w:p>
        </w:tc>
      </w:tr>
      <w:tr w:rsidR="00461257" w14:paraId="6EAF5B15" w14:textId="4F402FAA" w:rsidTr="00F712E5">
        <w:trPr>
          <w:trHeight w:val="239"/>
        </w:trPr>
        <w:tc>
          <w:tcPr>
            <w:tcW w:w="3428" w:type="dxa"/>
          </w:tcPr>
          <w:p w14:paraId="3F853CFE" w14:textId="129BACB5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Weerstand tegen afslijten</w:t>
            </w:r>
          </w:p>
        </w:tc>
        <w:tc>
          <w:tcPr>
            <w:tcW w:w="1574" w:type="dxa"/>
          </w:tcPr>
          <w:p w14:paraId="7581ABB2" w14:textId="6CE4FBC4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</w:tcPr>
          <w:p w14:paraId="0AA4C893" w14:textId="1C2F100E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</w:tcPr>
          <w:p w14:paraId="5A166FC0" w14:textId="18929712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  <w:vMerge/>
          </w:tcPr>
          <w:p w14:paraId="6C716279" w14:textId="1EDDB144" w:rsidR="00461257" w:rsidRPr="00CC6804" w:rsidRDefault="00461257" w:rsidP="00FB3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</w:p>
        </w:tc>
      </w:tr>
      <w:tr w:rsidR="00461257" w14:paraId="1E21E4CC" w14:textId="54DBB45E" w:rsidTr="00F712E5">
        <w:trPr>
          <w:trHeight w:val="239"/>
        </w:trPr>
        <w:tc>
          <w:tcPr>
            <w:tcW w:w="3428" w:type="dxa"/>
          </w:tcPr>
          <w:p w14:paraId="584630DC" w14:textId="18B60AB8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Weerstand tegen polijsten</w:t>
            </w:r>
          </w:p>
        </w:tc>
        <w:tc>
          <w:tcPr>
            <w:tcW w:w="1574" w:type="dxa"/>
          </w:tcPr>
          <w:p w14:paraId="17CD480F" w14:textId="12C106BF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vertAlign w:val="subscript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</w:tcPr>
          <w:p w14:paraId="39521CA6" w14:textId="5487A720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</w:tcPr>
          <w:p w14:paraId="4571C540" w14:textId="4ABA4A88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  <w:vMerge/>
          </w:tcPr>
          <w:p w14:paraId="0BA35018" w14:textId="01E46994" w:rsidR="00461257" w:rsidRPr="00CC6804" w:rsidRDefault="00461257" w:rsidP="00FB3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</w:p>
        </w:tc>
      </w:tr>
      <w:tr w:rsidR="00461257" w14:paraId="012350D4" w14:textId="1344694F" w:rsidTr="00F712E5">
        <w:trPr>
          <w:trHeight w:val="239"/>
        </w:trPr>
        <w:tc>
          <w:tcPr>
            <w:tcW w:w="3428" w:type="dxa"/>
          </w:tcPr>
          <w:p w14:paraId="356AF144" w14:textId="5D366684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Weerstand tegen afslijten van het oppervlak</w:t>
            </w:r>
          </w:p>
        </w:tc>
        <w:tc>
          <w:tcPr>
            <w:tcW w:w="1574" w:type="dxa"/>
          </w:tcPr>
          <w:p w14:paraId="62B67CF1" w14:textId="1718DA16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vertAlign w:val="subscript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</w:tcPr>
          <w:p w14:paraId="0DE40F15" w14:textId="73235FBF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</w:tcPr>
          <w:p w14:paraId="44C2550C" w14:textId="67CA17B3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  <w:vMerge/>
          </w:tcPr>
          <w:p w14:paraId="4288C534" w14:textId="126725C2" w:rsidR="00461257" w:rsidRPr="00CC6804" w:rsidRDefault="00461257" w:rsidP="00FB3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</w:p>
        </w:tc>
      </w:tr>
      <w:tr w:rsidR="00461257" w14:paraId="7DF11A32" w14:textId="14023D00" w:rsidTr="00F712E5">
        <w:trPr>
          <w:trHeight w:val="239"/>
        </w:trPr>
        <w:tc>
          <w:tcPr>
            <w:tcW w:w="3428" w:type="dxa"/>
          </w:tcPr>
          <w:p w14:paraId="42E09155" w14:textId="50BD902E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Weerstand tegen afslijten door spijkerband</w:t>
            </w:r>
          </w:p>
        </w:tc>
        <w:tc>
          <w:tcPr>
            <w:tcW w:w="1574" w:type="dxa"/>
          </w:tcPr>
          <w:p w14:paraId="3C344C30" w14:textId="6EA92FD4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</w:tcPr>
          <w:p w14:paraId="3D5B985E" w14:textId="2F1D1C85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</w:tcPr>
          <w:p w14:paraId="7D0179F4" w14:textId="4EFC1521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  <w:vMerge/>
          </w:tcPr>
          <w:p w14:paraId="34EAEC10" w14:textId="0A422ED3" w:rsidR="00461257" w:rsidRPr="00CC6804" w:rsidRDefault="00461257" w:rsidP="00FB3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</w:p>
        </w:tc>
      </w:tr>
      <w:tr w:rsidR="00461257" w14:paraId="485EC722" w14:textId="336EEB18" w:rsidTr="00F712E5">
        <w:trPr>
          <w:trHeight w:val="239"/>
        </w:trPr>
        <w:tc>
          <w:tcPr>
            <w:tcW w:w="3428" w:type="dxa"/>
          </w:tcPr>
          <w:p w14:paraId="2586FE61" w14:textId="53911BB8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Waterabsorptie</w:t>
            </w:r>
          </w:p>
        </w:tc>
        <w:tc>
          <w:tcPr>
            <w:tcW w:w="1574" w:type="dxa"/>
          </w:tcPr>
          <w:p w14:paraId="46D99FC9" w14:textId="5BC8C7E4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&lt;0,5%</w:t>
            </w:r>
          </w:p>
        </w:tc>
        <w:tc>
          <w:tcPr>
            <w:tcW w:w="1573" w:type="dxa"/>
          </w:tcPr>
          <w:p w14:paraId="25D3C5FA" w14:textId="5D74D24B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0,5 – 2,0%</w:t>
            </w:r>
          </w:p>
        </w:tc>
        <w:tc>
          <w:tcPr>
            <w:tcW w:w="1573" w:type="dxa"/>
          </w:tcPr>
          <w:p w14:paraId="5AE902C4" w14:textId="5335F540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0,5 – 2,0%</w:t>
            </w:r>
          </w:p>
        </w:tc>
        <w:tc>
          <w:tcPr>
            <w:tcW w:w="1573" w:type="dxa"/>
            <w:vMerge/>
          </w:tcPr>
          <w:p w14:paraId="413DC3EC" w14:textId="361BB10A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</w:p>
        </w:tc>
      </w:tr>
      <w:tr w:rsidR="00461257" w14:paraId="19CE97EB" w14:textId="79920428" w:rsidTr="00F712E5">
        <w:trPr>
          <w:trHeight w:val="219"/>
        </w:trPr>
        <w:tc>
          <w:tcPr>
            <w:tcW w:w="3428" w:type="dxa"/>
          </w:tcPr>
          <w:p w14:paraId="770A4FD8" w14:textId="5C56BEBA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Deeltjesdichtheid</w:t>
            </w:r>
          </w:p>
        </w:tc>
        <w:tc>
          <w:tcPr>
            <w:tcW w:w="1574" w:type="dxa"/>
          </w:tcPr>
          <w:p w14:paraId="61A61245" w14:textId="666121B1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vertAlign w:val="superscript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2,55 – 2,75 Mg/m</w:t>
            </w:r>
            <w:r w:rsidRPr="00CC6804">
              <w:rPr>
                <w:sz w:val="16"/>
                <w:szCs w:val="16"/>
                <w:vertAlign w:val="superscript"/>
                <w:lang w:val="nl-NL"/>
              </w:rPr>
              <w:t>3</w:t>
            </w:r>
          </w:p>
        </w:tc>
        <w:tc>
          <w:tcPr>
            <w:tcW w:w="1573" w:type="dxa"/>
          </w:tcPr>
          <w:p w14:paraId="3B17C432" w14:textId="176C2067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vertAlign w:val="superscript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2,45 – 2,65 Mg/m</w:t>
            </w:r>
            <w:r w:rsidRPr="00CC6804">
              <w:rPr>
                <w:sz w:val="16"/>
                <w:szCs w:val="16"/>
                <w:vertAlign w:val="superscript"/>
                <w:lang w:val="nl-NL"/>
              </w:rPr>
              <w:t>3</w:t>
            </w:r>
          </w:p>
        </w:tc>
        <w:tc>
          <w:tcPr>
            <w:tcW w:w="1573" w:type="dxa"/>
          </w:tcPr>
          <w:p w14:paraId="25EB4047" w14:textId="443225FB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2,45 – 2,65 Mg/m</w:t>
            </w:r>
            <w:r>
              <w:rPr>
                <w:sz w:val="16"/>
                <w:szCs w:val="16"/>
                <w:vertAlign w:val="superscript"/>
                <w:lang w:val="nl-NL"/>
              </w:rPr>
              <w:t>3</w:t>
            </w:r>
          </w:p>
        </w:tc>
        <w:tc>
          <w:tcPr>
            <w:tcW w:w="1573" w:type="dxa"/>
            <w:vMerge/>
          </w:tcPr>
          <w:p w14:paraId="71B6610C" w14:textId="381C04A7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</w:p>
        </w:tc>
      </w:tr>
      <w:tr w:rsidR="00461257" w14:paraId="02CEC630" w14:textId="7CB60690" w:rsidTr="00F712E5">
        <w:trPr>
          <w:trHeight w:val="239"/>
        </w:trPr>
        <w:tc>
          <w:tcPr>
            <w:tcW w:w="3428" w:type="dxa"/>
          </w:tcPr>
          <w:p w14:paraId="25A6DF79" w14:textId="515ED96C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Chloridengehalte</w:t>
            </w:r>
          </w:p>
        </w:tc>
        <w:tc>
          <w:tcPr>
            <w:tcW w:w="1574" w:type="dxa"/>
          </w:tcPr>
          <w:p w14:paraId="0DD7FB47" w14:textId="30825888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&lt;0.003%</w:t>
            </w:r>
          </w:p>
        </w:tc>
        <w:tc>
          <w:tcPr>
            <w:tcW w:w="1573" w:type="dxa"/>
          </w:tcPr>
          <w:p w14:paraId="31CF8FDC" w14:textId="00310715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&lt;0.001%</w:t>
            </w:r>
          </w:p>
        </w:tc>
        <w:tc>
          <w:tcPr>
            <w:tcW w:w="1573" w:type="dxa"/>
          </w:tcPr>
          <w:p w14:paraId="21B83278" w14:textId="7DC65DEE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&lt;0.001%</w:t>
            </w:r>
          </w:p>
        </w:tc>
        <w:tc>
          <w:tcPr>
            <w:tcW w:w="1573" w:type="dxa"/>
            <w:vMerge/>
          </w:tcPr>
          <w:p w14:paraId="6E26B03B" w14:textId="4D0DB3D1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</w:p>
        </w:tc>
      </w:tr>
      <w:tr w:rsidR="00461257" w14:paraId="5F8FDB5A" w14:textId="5D43B341" w:rsidTr="00F712E5">
        <w:trPr>
          <w:trHeight w:val="239"/>
        </w:trPr>
        <w:tc>
          <w:tcPr>
            <w:tcW w:w="3428" w:type="dxa"/>
          </w:tcPr>
          <w:p w14:paraId="5195DC0E" w14:textId="4900F6A5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Gehalte aan in zuur oplosbaar sulfaat</w:t>
            </w:r>
          </w:p>
        </w:tc>
        <w:tc>
          <w:tcPr>
            <w:tcW w:w="1574" w:type="dxa"/>
          </w:tcPr>
          <w:p w14:paraId="7D27DCE7" w14:textId="7BFA60C3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vertAlign w:val="subscript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AS</w:t>
            </w:r>
            <w:r w:rsidRPr="00CC6804">
              <w:rPr>
                <w:sz w:val="16"/>
                <w:szCs w:val="16"/>
                <w:vertAlign w:val="subscript"/>
                <w:lang w:val="nl-NL"/>
              </w:rPr>
              <w:t>0,2</w:t>
            </w:r>
          </w:p>
        </w:tc>
        <w:tc>
          <w:tcPr>
            <w:tcW w:w="1573" w:type="dxa"/>
          </w:tcPr>
          <w:p w14:paraId="7D527643" w14:textId="5A286333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vertAlign w:val="subscript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AS</w:t>
            </w:r>
            <w:r w:rsidRPr="00CC6804">
              <w:rPr>
                <w:sz w:val="16"/>
                <w:szCs w:val="16"/>
                <w:vertAlign w:val="subscript"/>
                <w:lang w:val="nl-NL"/>
              </w:rPr>
              <w:t>0,2</w:t>
            </w:r>
          </w:p>
        </w:tc>
        <w:tc>
          <w:tcPr>
            <w:tcW w:w="1573" w:type="dxa"/>
          </w:tcPr>
          <w:p w14:paraId="48117534" w14:textId="496A0A19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vertAlign w:val="sub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AS</w:t>
            </w:r>
            <w:r>
              <w:rPr>
                <w:sz w:val="16"/>
                <w:szCs w:val="16"/>
                <w:vertAlign w:val="subscript"/>
                <w:lang w:val="nl-NL"/>
              </w:rPr>
              <w:t>0,2</w:t>
            </w:r>
          </w:p>
        </w:tc>
        <w:tc>
          <w:tcPr>
            <w:tcW w:w="1573" w:type="dxa"/>
            <w:vMerge/>
          </w:tcPr>
          <w:p w14:paraId="0940AD24" w14:textId="3274DB65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</w:p>
        </w:tc>
      </w:tr>
      <w:tr w:rsidR="00461257" w14:paraId="5EF95470" w14:textId="113F0078" w:rsidTr="00F712E5">
        <w:trPr>
          <w:trHeight w:val="239"/>
        </w:trPr>
        <w:tc>
          <w:tcPr>
            <w:tcW w:w="3428" w:type="dxa"/>
          </w:tcPr>
          <w:p w14:paraId="2CDF0501" w14:textId="05789B2A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Totaal gehalte aan zwavel</w:t>
            </w:r>
          </w:p>
        </w:tc>
        <w:tc>
          <w:tcPr>
            <w:tcW w:w="1574" w:type="dxa"/>
          </w:tcPr>
          <w:p w14:paraId="02CFD421" w14:textId="4F5F1FEF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&lt;0,1%</w:t>
            </w:r>
          </w:p>
        </w:tc>
        <w:tc>
          <w:tcPr>
            <w:tcW w:w="1573" w:type="dxa"/>
          </w:tcPr>
          <w:p w14:paraId="7A09A484" w14:textId="5A727883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&lt;0,1%</w:t>
            </w:r>
          </w:p>
        </w:tc>
        <w:tc>
          <w:tcPr>
            <w:tcW w:w="1573" w:type="dxa"/>
          </w:tcPr>
          <w:p w14:paraId="441F3F3D" w14:textId="04122D5D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&lt;0,1%</w:t>
            </w:r>
          </w:p>
        </w:tc>
        <w:tc>
          <w:tcPr>
            <w:tcW w:w="1573" w:type="dxa"/>
            <w:vMerge/>
          </w:tcPr>
          <w:p w14:paraId="3901AC86" w14:textId="60CA189E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</w:p>
        </w:tc>
      </w:tr>
      <w:tr w:rsidR="00461257" w14:paraId="24167ACD" w14:textId="10445B9C" w:rsidTr="00F712E5">
        <w:trPr>
          <w:trHeight w:val="239"/>
        </w:trPr>
        <w:tc>
          <w:tcPr>
            <w:tcW w:w="3428" w:type="dxa"/>
          </w:tcPr>
          <w:p w14:paraId="1E29409B" w14:textId="3E7C501D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Gehalte aan carbonaten</w:t>
            </w:r>
          </w:p>
        </w:tc>
        <w:tc>
          <w:tcPr>
            <w:tcW w:w="1574" w:type="dxa"/>
          </w:tcPr>
          <w:p w14:paraId="2FA02DB6" w14:textId="0F5900D9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</w:tcPr>
          <w:p w14:paraId="2F0669D2" w14:textId="74862363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</w:tcPr>
          <w:p w14:paraId="43903CC5" w14:textId="4862F8D0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  <w:vMerge/>
          </w:tcPr>
          <w:p w14:paraId="297B3BBA" w14:textId="7DC9D8D4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</w:p>
        </w:tc>
      </w:tr>
      <w:tr w:rsidR="00461257" w14:paraId="4EBDC1B8" w14:textId="77AF100E" w:rsidTr="00F712E5">
        <w:trPr>
          <w:trHeight w:val="239"/>
        </w:trPr>
        <w:tc>
          <w:tcPr>
            <w:tcW w:w="3428" w:type="dxa"/>
          </w:tcPr>
          <w:p w14:paraId="5B94F516" w14:textId="4EFB264C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Vorst dooi bestandheid</w:t>
            </w:r>
          </w:p>
        </w:tc>
        <w:tc>
          <w:tcPr>
            <w:tcW w:w="1574" w:type="dxa"/>
          </w:tcPr>
          <w:p w14:paraId="7C8B4074" w14:textId="745D8D5B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vertAlign w:val="subscript"/>
                <w:lang w:val="nl-NL"/>
              </w:rPr>
            </w:pPr>
            <w:proofErr w:type="spellStart"/>
            <w:r w:rsidRPr="00CC6804">
              <w:rPr>
                <w:sz w:val="16"/>
                <w:szCs w:val="16"/>
                <w:lang w:val="nl-NL"/>
              </w:rPr>
              <w:t>F</w:t>
            </w:r>
            <w:r w:rsidRPr="00CC6804">
              <w:rPr>
                <w:sz w:val="16"/>
                <w:szCs w:val="16"/>
                <w:vertAlign w:val="subscript"/>
                <w:lang w:val="nl-NL"/>
              </w:rPr>
              <w:t>nr</w:t>
            </w:r>
            <w:proofErr w:type="spellEnd"/>
          </w:p>
        </w:tc>
        <w:tc>
          <w:tcPr>
            <w:tcW w:w="1573" w:type="dxa"/>
          </w:tcPr>
          <w:p w14:paraId="05349ED3" w14:textId="3649EF93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vertAlign w:val="subscript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</w:tcPr>
          <w:p w14:paraId="0E6B5A5F" w14:textId="17F02DF7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  <w:vMerge/>
          </w:tcPr>
          <w:p w14:paraId="1207DFDA" w14:textId="0F781FDF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</w:p>
        </w:tc>
      </w:tr>
      <w:tr w:rsidR="00461257" w14:paraId="3B5897DF" w14:textId="53235DEC" w:rsidTr="00F712E5">
        <w:trPr>
          <w:trHeight w:val="239"/>
        </w:trPr>
        <w:tc>
          <w:tcPr>
            <w:tcW w:w="3428" w:type="dxa"/>
          </w:tcPr>
          <w:p w14:paraId="60BD8B1B" w14:textId="5261A1A8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Bindings- en verhardingsvertraging</w:t>
            </w:r>
          </w:p>
        </w:tc>
        <w:tc>
          <w:tcPr>
            <w:tcW w:w="1574" w:type="dxa"/>
          </w:tcPr>
          <w:p w14:paraId="628E6DC9" w14:textId="4404E3D4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Voldoet</w:t>
            </w:r>
          </w:p>
        </w:tc>
        <w:tc>
          <w:tcPr>
            <w:tcW w:w="1573" w:type="dxa"/>
          </w:tcPr>
          <w:p w14:paraId="0D16B634" w14:textId="462527CF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Voldoet</w:t>
            </w:r>
          </w:p>
        </w:tc>
        <w:tc>
          <w:tcPr>
            <w:tcW w:w="1573" w:type="dxa"/>
          </w:tcPr>
          <w:p w14:paraId="303F1568" w14:textId="74200D82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Voldoet</w:t>
            </w:r>
          </w:p>
        </w:tc>
        <w:tc>
          <w:tcPr>
            <w:tcW w:w="1573" w:type="dxa"/>
            <w:vMerge/>
          </w:tcPr>
          <w:p w14:paraId="0ED71BA0" w14:textId="4776B65E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</w:p>
        </w:tc>
      </w:tr>
      <w:tr w:rsidR="00461257" w14:paraId="37A34F4D" w14:textId="6D4B8A63" w:rsidTr="00F712E5">
        <w:trPr>
          <w:trHeight w:val="239"/>
        </w:trPr>
        <w:tc>
          <w:tcPr>
            <w:tcW w:w="3428" w:type="dxa"/>
          </w:tcPr>
          <w:p w14:paraId="50C71B94" w14:textId="5317F412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Volume stabiliteit</w:t>
            </w:r>
          </w:p>
        </w:tc>
        <w:tc>
          <w:tcPr>
            <w:tcW w:w="1574" w:type="dxa"/>
          </w:tcPr>
          <w:p w14:paraId="0179E73E" w14:textId="0AA51AF4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</w:tcPr>
          <w:p w14:paraId="3CA8ED45" w14:textId="1A7508FE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</w:tcPr>
          <w:p w14:paraId="4AA844B2" w14:textId="0CB31796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  <w:vMerge/>
          </w:tcPr>
          <w:p w14:paraId="0608D9D3" w14:textId="7F2507C6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</w:p>
        </w:tc>
      </w:tr>
      <w:tr w:rsidR="00461257" w14:paraId="06387EB3" w14:textId="1C992FD2" w:rsidTr="00F712E5">
        <w:trPr>
          <w:trHeight w:val="239"/>
        </w:trPr>
        <w:tc>
          <w:tcPr>
            <w:tcW w:w="3428" w:type="dxa"/>
          </w:tcPr>
          <w:p w14:paraId="0F261D1C" w14:textId="35E69426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ASR gevoeligheid</w:t>
            </w:r>
          </w:p>
        </w:tc>
        <w:tc>
          <w:tcPr>
            <w:tcW w:w="1574" w:type="dxa"/>
          </w:tcPr>
          <w:p w14:paraId="4437705F" w14:textId="7B07BB6F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</w:tcPr>
          <w:p w14:paraId="1DDEC501" w14:textId="16E6B51E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</w:tcPr>
          <w:p w14:paraId="68C2CEC7" w14:textId="4D9C8393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  <w:vMerge/>
          </w:tcPr>
          <w:p w14:paraId="3BCC5FA9" w14:textId="34602D9E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</w:p>
        </w:tc>
      </w:tr>
      <w:tr w:rsidR="00461257" w14:paraId="323EFA16" w14:textId="2A7E9E1A" w:rsidTr="00F712E5">
        <w:trPr>
          <w:trHeight w:val="248"/>
        </w:trPr>
        <w:tc>
          <w:tcPr>
            <w:tcW w:w="3428" w:type="dxa"/>
          </w:tcPr>
          <w:p w14:paraId="40614982" w14:textId="7E1CB66C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Vrijkomende gevaarlijke bestanddelen</w:t>
            </w:r>
          </w:p>
        </w:tc>
        <w:tc>
          <w:tcPr>
            <w:tcW w:w="1574" w:type="dxa"/>
          </w:tcPr>
          <w:p w14:paraId="6F4DC7B5" w14:textId="72AE8563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</w:tcPr>
          <w:p w14:paraId="15F34F89" w14:textId="2BBF0642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 w:rsidRPr="00CC6804"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</w:tcPr>
          <w:p w14:paraId="16D0453F" w14:textId="08706D15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NPD</w:t>
            </w:r>
          </w:p>
        </w:tc>
        <w:tc>
          <w:tcPr>
            <w:tcW w:w="1573" w:type="dxa"/>
            <w:vMerge/>
          </w:tcPr>
          <w:p w14:paraId="56841EC4" w14:textId="148393F8" w:rsidR="00461257" w:rsidRPr="00CC6804" w:rsidRDefault="00461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nl-NL"/>
              </w:rPr>
            </w:pPr>
          </w:p>
        </w:tc>
      </w:tr>
    </w:tbl>
    <w:p w14:paraId="6AA6CFDF" w14:textId="77777777" w:rsidR="00EE6455" w:rsidRDefault="00EE6455">
      <w:pPr>
        <w:rPr>
          <w:lang w:val="nl-NL"/>
        </w:rPr>
      </w:pPr>
    </w:p>
    <w:p w14:paraId="1C817E39" w14:textId="77777777" w:rsidR="00EE6455" w:rsidRDefault="00460C10">
      <w:pPr>
        <w:rPr>
          <w:sz w:val="16"/>
          <w:szCs w:val="16"/>
          <w:u w:val="single"/>
          <w:lang w:val="nl-NL"/>
        </w:rPr>
      </w:pPr>
      <w:r>
        <w:rPr>
          <w:sz w:val="16"/>
          <w:szCs w:val="16"/>
          <w:u w:val="single"/>
          <w:lang w:val="nl-NL"/>
        </w:rPr>
        <w:t xml:space="preserve">Toelichting </w:t>
      </w:r>
    </w:p>
    <w:p w14:paraId="2ED40CE0" w14:textId="77777777" w:rsidR="00EE6455" w:rsidRDefault="00460C10">
      <w:pPr>
        <w:rPr>
          <w:b/>
          <w:bCs/>
          <w:sz w:val="16"/>
          <w:szCs w:val="16"/>
          <w:lang w:val="nl-NL"/>
        </w:rPr>
      </w:pPr>
      <w:r>
        <w:rPr>
          <w:b/>
          <w:bCs/>
          <w:sz w:val="16"/>
          <w:szCs w:val="16"/>
          <w:lang w:val="nl-NL"/>
        </w:rPr>
        <w:t>NPD</w:t>
      </w:r>
      <w:r>
        <w:rPr>
          <w:rFonts w:ascii="Helvetica Light" w:hAnsi="Helvetica Light"/>
          <w:i/>
          <w:iCs/>
          <w:sz w:val="16"/>
          <w:szCs w:val="16"/>
          <w:lang w:val="nl-NL"/>
        </w:rPr>
        <w:t xml:space="preserve"> </w:t>
      </w:r>
      <w:r>
        <w:rPr>
          <w:rFonts w:ascii="Helvetica Light" w:hAnsi="Helvetica Light"/>
          <w:sz w:val="16"/>
          <w:szCs w:val="16"/>
          <w:lang w:val="nl-NL"/>
        </w:rPr>
        <w:t xml:space="preserve">= No Performance </w:t>
      </w:r>
      <w:proofErr w:type="spellStart"/>
      <w:r>
        <w:rPr>
          <w:rFonts w:ascii="Helvetica Light" w:hAnsi="Helvetica Light"/>
          <w:sz w:val="16"/>
          <w:szCs w:val="16"/>
          <w:lang w:val="nl-NL"/>
        </w:rPr>
        <w:t>Determined</w:t>
      </w:r>
      <w:proofErr w:type="spellEnd"/>
      <w:r>
        <w:rPr>
          <w:rFonts w:ascii="Helvetica Light" w:hAnsi="Helvetica Light"/>
          <w:sz w:val="16"/>
          <w:szCs w:val="16"/>
          <w:lang w:val="nl-NL"/>
        </w:rPr>
        <w:t xml:space="preserve"> (geen prestatie bepaald, indien de desbetreffende kenmerken niet zijn beproefd).</w:t>
      </w:r>
    </w:p>
    <w:p w14:paraId="17FEC1BF" w14:textId="77777777" w:rsidR="00EE6455" w:rsidRDefault="00EE6455">
      <w:pPr>
        <w:rPr>
          <w:b/>
          <w:bCs/>
          <w:lang w:val="nl-NL"/>
        </w:rPr>
      </w:pPr>
    </w:p>
    <w:p w14:paraId="235B8418" w14:textId="77777777" w:rsidR="00EE6455" w:rsidRDefault="00460C10">
      <w:pPr>
        <w:rPr>
          <w:lang w:val="nl-NL"/>
        </w:rPr>
      </w:pPr>
      <w:r>
        <w:rPr>
          <w:b/>
          <w:bCs/>
          <w:lang w:val="nl-NL"/>
        </w:rPr>
        <w:t>Intracoat B.V.</w:t>
      </w:r>
      <w:r>
        <w:rPr>
          <w:lang w:val="nl-NL"/>
        </w:rPr>
        <w:t xml:space="preserve"> verklaard, overeenkomstig de verplichtingen volgens EU Verordening nr. 305/2011 CPR, dat de aangegeven prestaties van het in de punten 1 en 2 omschreven product zijn conform met de in punt 9 aangegeven prestaties. Deze prestatieverklaring wordt verstrekt onder de exclusieve verantwoordelijkheid van Intracoat B.V., aldus ondertekend door: </w:t>
      </w:r>
    </w:p>
    <w:p w14:paraId="08E7600B" w14:textId="77777777" w:rsidR="00EE6455" w:rsidRDefault="00EE6455">
      <w:pPr>
        <w:rPr>
          <w:lang w:val="nl-NL"/>
        </w:rPr>
      </w:pPr>
    </w:p>
    <w:p w14:paraId="2483A197" w14:textId="77777777" w:rsidR="00E432FE" w:rsidRDefault="00E432FE">
      <w:pPr>
        <w:rPr>
          <w:lang w:val="nl-NL"/>
        </w:rPr>
      </w:pPr>
      <w:bookmarkStart w:id="0" w:name="_GoBack"/>
      <w:bookmarkEnd w:id="0"/>
    </w:p>
    <w:p w14:paraId="68DAD620" w14:textId="77777777" w:rsidR="00E432FE" w:rsidRDefault="00E432FE">
      <w:pPr>
        <w:rPr>
          <w:lang w:val="nl-NL"/>
        </w:rPr>
      </w:pPr>
    </w:p>
    <w:p w14:paraId="2E557346" w14:textId="77777777" w:rsidR="00E432FE" w:rsidRDefault="00E432FE">
      <w:pPr>
        <w:rPr>
          <w:lang w:val="nl-NL"/>
        </w:rPr>
      </w:pPr>
    </w:p>
    <w:p w14:paraId="2F5C38E0" w14:textId="7550A38E" w:rsidR="00EE6455" w:rsidRDefault="00136F1A">
      <w:pPr>
        <w:rPr>
          <w:lang w:val="nl-NL"/>
        </w:rPr>
      </w:pPr>
      <w:r>
        <w:rPr>
          <w:lang w:val="nl-NL"/>
        </w:rPr>
        <w:t>M. van Ommeren, 1 februari 2018</w:t>
      </w:r>
    </w:p>
    <w:p w14:paraId="644458A9" w14:textId="77777777" w:rsidR="00EE6455" w:rsidRDefault="00460C10">
      <w:r>
        <w:rPr>
          <w:kern w:val="1"/>
          <w:lang w:val="nl-NL"/>
        </w:rPr>
        <w:t xml:space="preserve">Directeur, Intracoat B.V. </w:t>
      </w:r>
    </w:p>
    <w:sectPr w:rsidR="00EE6455">
      <w:headerReference w:type="default" r:id="rId7"/>
      <w:footerReference w:type="default" r:id="rId8"/>
      <w:pgSz w:w="11900" w:h="16840"/>
      <w:pgMar w:top="1418" w:right="1134" w:bottom="1134" w:left="1134" w:header="79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66B9" w14:textId="77777777" w:rsidR="00460C10" w:rsidRDefault="00460C10">
      <w:r>
        <w:separator/>
      </w:r>
    </w:p>
  </w:endnote>
  <w:endnote w:type="continuationSeparator" w:id="0">
    <w:p w14:paraId="52FF9354" w14:textId="77777777" w:rsidR="00460C10" w:rsidRDefault="0046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FBC85" w14:textId="18935312" w:rsidR="00EE6455" w:rsidRDefault="00460C10">
    <w:pPr>
      <w:pStyle w:val="Kop-envoettekstA"/>
      <w:tabs>
        <w:tab w:val="clear" w:pos="9020"/>
        <w:tab w:val="center" w:pos="4819"/>
        <w:tab w:val="right" w:pos="9612"/>
      </w:tabs>
    </w:pPr>
    <w:r>
      <w:rPr>
        <w:sz w:val="16"/>
        <w:szCs w:val="16"/>
      </w:rPr>
      <w:t>Identificatienummer: IC-DOP-NL-EN</w:t>
    </w:r>
    <w:r w:rsidR="00864E54">
      <w:rPr>
        <w:sz w:val="16"/>
        <w:szCs w:val="16"/>
      </w:rPr>
      <w:t>12620-01</w:t>
    </w:r>
    <w:r w:rsidR="00864E54">
      <w:rPr>
        <w:sz w:val="16"/>
        <w:szCs w:val="16"/>
      </w:rPr>
      <w:tab/>
      <w:t>versie 1.1, 1 februari 2018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64E5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864E5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4BE3B" w14:textId="77777777" w:rsidR="00460C10" w:rsidRDefault="00460C10">
      <w:r>
        <w:separator/>
      </w:r>
    </w:p>
  </w:footnote>
  <w:footnote w:type="continuationSeparator" w:id="0">
    <w:p w14:paraId="59C24EF2" w14:textId="77777777" w:rsidR="00460C10" w:rsidRDefault="00460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6EF11" w14:textId="77777777" w:rsidR="00EE6455" w:rsidRDefault="00460C10">
    <w:pPr>
      <w:pStyle w:val="Koptekst"/>
      <w:ind w:left="709"/>
    </w:pPr>
    <w:r>
      <w:rPr>
        <w:noProof/>
        <w:lang w:val="nl-NL"/>
      </w:rPr>
      <w:drawing>
        <wp:anchor distT="152400" distB="152400" distL="152400" distR="152400" simplePos="0" relativeHeight="251658240" behindDoc="1" locked="0" layoutInCell="1" allowOverlap="1" wp14:anchorId="6BE895A4" wp14:editId="54C1A066">
          <wp:simplePos x="0" y="0"/>
          <wp:positionH relativeFrom="page">
            <wp:posOffset>605790</wp:posOffset>
          </wp:positionH>
          <wp:positionV relativeFrom="page">
            <wp:posOffset>443230</wp:posOffset>
          </wp:positionV>
          <wp:extent cx="457200" cy="34226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422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nl-NL"/>
      </w:rPr>
      <w:drawing>
        <wp:anchor distT="152400" distB="152400" distL="152400" distR="152400" simplePos="0" relativeHeight="251659264" behindDoc="1" locked="0" layoutInCell="1" allowOverlap="1" wp14:anchorId="23335195" wp14:editId="02CD8385">
          <wp:simplePos x="0" y="0"/>
          <wp:positionH relativeFrom="page">
            <wp:posOffset>5751830</wp:posOffset>
          </wp:positionH>
          <wp:positionV relativeFrom="page">
            <wp:posOffset>340360</wp:posOffset>
          </wp:positionV>
          <wp:extent cx="1045845" cy="4572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nl-N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13B363F" wp14:editId="779CD9D0">
              <wp:simplePos x="0" y="0"/>
              <wp:positionH relativeFrom="page">
                <wp:posOffset>628014</wp:posOffset>
              </wp:positionH>
              <wp:positionV relativeFrom="page">
                <wp:posOffset>803910</wp:posOffset>
              </wp:positionV>
              <wp:extent cx="5008858" cy="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8858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58D64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_x0000_s1026" style="visibility:visible;position:absolute;margin-left:49.4pt;margin-top:63.3pt;width:394.4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558D64" opacity="100.0%" weight="0.5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nl-NL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575D09FB" wp14:editId="2754C11F">
              <wp:simplePos x="0" y="0"/>
              <wp:positionH relativeFrom="page">
                <wp:posOffset>738504</wp:posOffset>
              </wp:positionH>
              <wp:positionV relativeFrom="page">
                <wp:posOffset>10033000</wp:posOffset>
              </wp:positionV>
              <wp:extent cx="6055996" cy="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599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58D64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_x0000_s1027" style="visibility:visible;position:absolute;margin-left:58.1pt;margin-top:790.0pt;width:476.9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558D64" opacity="100.0%" weight="0.5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proofErr w:type="spellStart"/>
    <w:r>
      <w:t>Prestatieverklaring</w:t>
    </w:r>
    <w:proofErr w:type="spellEnd"/>
    <w:r>
      <w:t xml:space="preserve"> NEN-EN 12620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0D80"/>
    <w:multiLevelType w:val="hybridMultilevel"/>
    <w:tmpl w:val="0EE23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745F"/>
    <w:multiLevelType w:val="hybridMultilevel"/>
    <w:tmpl w:val="5714FB8C"/>
    <w:lvl w:ilvl="0" w:tplc="BD5643B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18754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CAEE6C">
      <w:start w:val="1"/>
      <w:numFmt w:val="lowerRoman"/>
      <w:lvlText w:val="%3."/>
      <w:lvlJc w:val="left"/>
      <w:pPr>
        <w:ind w:left="172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AAF7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70CF2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D6D7AA">
      <w:start w:val="1"/>
      <w:numFmt w:val="lowerRoman"/>
      <w:lvlText w:val="%6."/>
      <w:lvlJc w:val="left"/>
      <w:pPr>
        <w:ind w:left="388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DE075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48B48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CABBCA">
      <w:start w:val="1"/>
      <w:numFmt w:val="lowerRoman"/>
      <w:lvlText w:val="%9."/>
      <w:lvlJc w:val="left"/>
      <w:pPr>
        <w:ind w:left="604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F709BE"/>
    <w:multiLevelType w:val="hybridMultilevel"/>
    <w:tmpl w:val="C35C1588"/>
    <w:lvl w:ilvl="0" w:tplc="8B2E0B08">
      <w:start w:val="1"/>
      <w:numFmt w:val="bullet"/>
      <w:lvlText w:val="•"/>
      <w:lvlJc w:val="left"/>
      <w:pPr>
        <w:ind w:left="135" w:hanging="1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4C4AE36">
      <w:start w:val="1"/>
      <w:numFmt w:val="bullet"/>
      <w:lvlText w:val="o"/>
      <w:lvlJc w:val="left"/>
      <w:pPr>
        <w:ind w:left="855" w:hanging="1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BCA616">
      <w:start w:val="1"/>
      <w:numFmt w:val="bullet"/>
      <w:lvlText w:val="▪"/>
      <w:lvlJc w:val="left"/>
      <w:pPr>
        <w:ind w:left="1575" w:hanging="1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BC974E">
      <w:start w:val="1"/>
      <w:numFmt w:val="bullet"/>
      <w:lvlText w:val="•"/>
      <w:lvlJc w:val="left"/>
      <w:pPr>
        <w:ind w:left="2295" w:hanging="1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F40DB4">
      <w:start w:val="1"/>
      <w:numFmt w:val="bullet"/>
      <w:lvlText w:val="o"/>
      <w:lvlJc w:val="left"/>
      <w:pPr>
        <w:ind w:left="3015" w:hanging="1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F00AF6">
      <w:start w:val="1"/>
      <w:numFmt w:val="bullet"/>
      <w:lvlText w:val="▪"/>
      <w:lvlJc w:val="left"/>
      <w:pPr>
        <w:ind w:left="3735" w:hanging="1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E858F0">
      <w:start w:val="1"/>
      <w:numFmt w:val="bullet"/>
      <w:lvlText w:val="•"/>
      <w:lvlJc w:val="left"/>
      <w:pPr>
        <w:ind w:left="4455" w:hanging="1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C67F86">
      <w:start w:val="1"/>
      <w:numFmt w:val="bullet"/>
      <w:lvlText w:val="o"/>
      <w:lvlJc w:val="left"/>
      <w:pPr>
        <w:ind w:left="5175" w:hanging="1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EE9120">
      <w:start w:val="1"/>
      <w:numFmt w:val="bullet"/>
      <w:lvlText w:val="▪"/>
      <w:lvlJc w:val="left"/>
      <w:pPr>
        <w:ind w:left="5895" w:hanging="1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520293"/>
    <w:multiLevelType w:val="hybridMultilevel"/>
    <w:tmpl w:val="D3D8B356"/>
    <w:lvl w:ilvl="0" w:tplc="982692E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CC9AA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A00AE4">
      <w:start w:val="1"/>
      <w:numFmt w:val="lowerRoman"/>
      <w:lvlText w:val="%3."/>
      <w:lvlJc w:val="left"/>
      <w:pPr>
        <w:ind w:left="172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D4D04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28F7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FA985E">
      <w:start w:val="1"/>
      <w:numFmt w:val="lowerRoman"/>
      <w:lvlText w:val="%6."/>
      <w:lvlJc w:val="left"/>
      <w:pPr>
        <w:ind w:left="388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F6A7E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C313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E677F0">
      <w:start w:val="1"/>
      <w:numFmt w:val="lowerRoman"/>
      <w:lvlText w:val="%9."/>
      <w:lvlJc w:val="left"/>
      <w:pPr>
        <w:ind w:left="604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8C4CF8"/>
    <w:multiLevelType w:val="hybridMultilevel"/>
    <w:tmpl w:val="00285A16"/>
    <w:lvl w:ilvl="0" w:tplc="67F476C2">
      <w:start w:val="1"/>
      <w:numFmt w:val="decimal"/>
      <w:lvlText w:val="%1."/>
      <w:lvlJc w:val="left"/>
      <w:pPr>
        <w:ind w:left="4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F6D170">
      <w:start w:val="1"/>
      <w:numFmt w:val="lowerLetter"/>
      <w:lvlText w:val="%2."/>
      <w:lvlJc w:val="left"/>
      <w:pPr>
        <w:ind w:left="112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546AAE">
      <w:start w:val="1"/>
      <w:numFmt w:val="lowerRoman"/>
      <w:lvlText w:val="%3."/>
      <w:lvlJc w:val="left"/>
      <w:pPr>
        <w:ind w:left="1832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BC487E">
      <w:start w:val="1"/>
      <w:numFmt w:val="decimal"/>
      <w:lvlText w:val="%4."/>
      <w:lvlJc w:val="left"/>
      <w:pPr>
        <w:ind w:left="256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3425B8">
      <w:start w:val="1"/>
      <w:numFmt w:val="lowerLetter"/>
      <w:lvlText w:val="%5."/>
      <w:lvlJc w:val="left"/>
      <w:pPr>
        <w:ind w:left="328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507620">
      <w:start w:val="1"/>
      <w:numFmt w:val="lowerRoman"/>
      <w:lvlText w:val="%6."/>
      <w:lvlJc w:val="left"/>
      <w:pPr>
        <w:ind w:left="3992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280EEA">
      <w:start w:val="1"/>
      <w:numFmt w:val="decimal"/>
      <w:lvlText w:val="%7."/>
      <w:lvlJc w:val="left"/>
      <w:pPr>
        <w:ind w:left="472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1A887C">
      <w:start w:val="1"/>
      <w:numFmt w:val="lowerLetter"/>
      <w:lvlText w:val="%8."/>
      <w:lvlJc w:val="left"/>
      <w:pPr>
        <w:ind w:left="544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F4A5D0">
      <w:start w:val="1"/>
      <w:numFmt w:val="lowerRoman"/>
      <w:lvlText w:val="%9."/>
      <w:lvlJc w:val="left"/>
      <w:pPr>
        <w:ind w:left="6152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DA03DB0"/>
    <w:multiLevelType w:val="hybridMultilevel"/>
    <w:tmpl w:val="B50893C2"/>
    <w:lvl w:ilvl="0" w:tplc="0AE43B6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2FC9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20E9D2">
      <w:start w:val="1"/>
      <w:numFmt w:val="lowerRoman"/>
      <w:lvlText w:val="%3."/>
      <w:lvlJc w:val="left"/>
      <w:pPr>
        <w:ind w:left="172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10E6F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745C2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BCECFC">
      <w:start w:val="1"/>
      <w:numFmt w:val="lowerRoman"/>
      <w:lvlText w:val="%6."/>
      <w:lvlJc w:val="left"/>
      <w:pPr>
        <w:ind w:left="388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063D1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1469B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FC093A">
      <w:start w:val="1"/>
      <w:numFmt w:val="lowerRoman"/>
      <w:lvlText w:val="%9."/>
      <w:lvlJc w:val="left"/>
      <w:pPr>
        <w:ind w:left="604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AD31B39"/>
    <w:multiLevelType w:val="hybridMultilevel"/>
    <w:tmpl w:val="0E540CF0"/>
    <w:lvl w:ilvl="0" w:tplc="CE02D39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28AB2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1C9E02">
      <w:start w:val="1"/>
      <w:numFmt w:val="lowerRoman"/>
      <w:lvlText w:val="%3."/>
      <w:lvlJc w:val="left"/>
      <w:pPr>
        <w:ind w:left="172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C45AD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7236A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A897DE">
      <w:start w:val="1"/>
      <w:numFmt w:val="lowerRoman"/>
      <w:lvlText w:val="%6."/>
      <w:lvlJc w:val="left"/>
      <w:pPr>
        <w:ind w:left="388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C22DD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06B42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6AD0A0">
      <w:start w:val="1"/>
      <w:numFmt w:val="lowerRoman"/>
      <w:lvlText w:val="%9."/>
      <w:lvlJc w:val="left"/>
      <w:pPr>
        <w:ind w:left="604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B603FE9"/>
    <w:multiLevelType w:val="hybridMultilevel"/>
    <w:tmpl w:val="3A7621CE"/>
    <w:lvl w:ilvl="0" w:tplc="2DCC75E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237C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F207D6">
      <w:start w:val="1"/>
      <w:numFmt w:val="lowerRoman"/>
      <w:lvlText w:val="%3."/>
      <w:lvlJc w:val="left"/>
      <w:pPr>
        <w:ind w:left="172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8E773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CEC61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4CC156">
      <w:start w:val="1"/>
      <w:numFmt w:val="lowerRoman"/>
      <w:lvlText w:val="%6."/>
      <w:lvlJc w:val="left"/>
      <w:pPr>
        <w:ind w:left="388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CE832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2C15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A4BD4A">
      <w:start w:val="1"/>
      <w:numFmt w:val="lowerRoman"/>
      <w:lvlText w:val="%9."/>
      <w:lvlJc w:val="left"/>
      <w:pPr>
        <w:ind w:left="604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6B62DF8"/>
    <w:multiLevelType w:val="hybridMultilevel"/>
    <w:tmpl w:val="9A1A7154"/>
    <w:lvl w:ilvl="0" w:tplc="42705632">
      <w:start w:val="1"/>
      <w:numFmt w:val="bullet"/>
      <w:lvlText w:val="•"/>
      <w:lvlJc w:val="left"/>
      <w:pPr>
        <w:ind w:left="135" w:hanging="1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7CE4C6">
      <w:start w:val="1"/>
      <w:numFmt w:val="bullet"/>
      <w:lvlText w:val="o"/>
      <w:lvlJc w:val="left"/>
      <w:pPr>
        <w:ind w:left="855" w:hanging="1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D6523E">
      <w:start w:val="1"/>
      <w:numFmt w:val="bullet"/>
      <w:lvlText w:val="▪"/>
      <w:lvlJc w:val="left"/>
      <w:pPr>
        <w:ind w:left="1575" w:hanging="1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9EA3B8">
      <w:start w:val="1"/>
      <w:numFmt w:val="bullet"/>
      <w:lvlText w:val="•"/>
      <w:lvlJc w:val="left"/>
      <w:pPr>
        <w:ind w:left="2295" w:hanging="1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204688">
      <w:start w:val="1"/>
      <w:numFmt w:val="bullet"/>
      <w:lvlText w:val="o"/>
      <w:lvlJc w:val="left"/>
      <w:pPr>
        <w:ind w:left="3015" w:hanging="1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00F854">
      <w:start w:val="1"/>
      <w:numFmt w:val="bullet"/>
      <w:lvlText w:val="▪"/>
      <w:lvlJc w:val="left"/>
      <w:pPr>
        <w:ind w:left="3735" w:hanging="1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AE68F4">
      <w:start w:val="1"/>
      <w:numFmt w:val="bullet"/>
      <w:lvlText w:val="•"/>
      <w:lvlJc w:val="left"/>
      <w:pPr>
        <w:ind w:left="4455" w:hanging="1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CEA9BA">
      <w:start w:val="1"/>
      <w:numFmt w:val="bullet"/>
      <w:lvlText w:val="o"/>
      <w:lvlJc w:val="left"/>
      <w:pPr>
        <w:ind w:left="5175" w:hanging="1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9C78D0">
      <w:start w:val="1"/>
      <w:numFmt w:val="bullet"/>
      <w:lvlText w:val="▪"/>
      <w:lvlJc w:val="left"/>
      <w:pPr>
        <w:ind w:left="5895" w:hanging="1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6CE2D5F"/>
    <w:multiLevelType w:val="hybridMultilevel"/>
    <w:tmpl w:val="C07CE68E"/>
    <w:lvl w:ilvl="0" w:tplc="833043E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80224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F06B26">
      <w:start w:val="1"/>
      <w:numFmt w:val="lowerRoman"/>
      <w:lvlText w:val="%3."/>
      <w:lvlJc w:val="left"/>
      <w:pPr>
        <w:ind w:left="172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6EE5A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FC5B4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C47B80">
      <w:start w:val="1"/>
      <w:numFmt w:val="lowerRoman"/>
      <w:lvlText w:val="%6."/>
      <w:lvlJc w:val="left"/>
      <w:pPr>
        <w:ind w:left="388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DCEC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24AC9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BEBDF4">
      <w:start w:val="1"/>
      <w:numFmt w:val="lowerRoman"/>
      <w:lvlText w:val="%9."/>
      <w:lvlJc w:val="left"/>
      <w:pPr>
        <w:ind w:left="604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E81609"/>
    <w:multiLevelType w:val="hybridMultilevel"/>
    <w:tmpl w:val="16D66CD0"/>
    <w:lvl w:ilvl="0" w:tplc="C16E3BE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EDA1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D464A4">
      <w:start w:val="1"/>
      <w:numFmt w:val="lowerRoman"/>
      <w:lvlText w:val="%3."/>
      <w:lvlJc w:val="left"/>
      <w:pPr>
        <w:ind w:left="172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24190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963C2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D639B8">
      <w:start w:val="1"/>
      <w:numFmt w:val="lowerRoman"/>
      <w:lvlText w:val="%6."/>
      <w:lvlJc w:val="left"/>
      <w:pPr>
        <w:ind w:left="388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884D7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0AFBB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8CDFE0">
      <w:start w:val="1"/>
      <w:numFmt w:val="lowerRoman"/>
      <w:lvlText w:val="%9."/>
      <w:lvlJc w:val="left"/>
      <w:pPr>
        <w:ind w:left="604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79A10B3"/>
    <w:multiLevelType w:val="hybridMultilevel"/>
    <w:tmpl w:val="99887C58"/>
    <w:lvl w:ilvl="0" w:tplc="B150FC5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EAA3E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1C6380">
      <w:start w:val="1"/>
      <w:numFmt w:val="lowerRoman"/>
      <w:lvlText w:val="%3."/>
      <w:lvlJc w:val="left"/>
      <w:pPr>
        <w:ind w:left="172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0606E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8C568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66D1DE">
      <w:start w:val="1"/>
      <w:numFmt w:val="lowerRoman"/>
      <w:lvlText w:val="%6."/>
      <w:lvlJc w:val="left"/>
      <w:pPr>
        <w:ind w:left="388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703FD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F0FF1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3C8D6A">
      <w:start w:val="1"/>
      <w:numFmt w:val="lowerRoman"/>
      <w:lvlText w:val="%9."/>
      <w:lvlJc w:val="left"/>
      <w:pPr>
        <w:ind w:left="604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CE53AF7"/>
    <w:multiLevelType w:val="hybridMultilevel"/>
    <w:tmpl w:val="9AF056A8"/>
    <w:lvl w:ilvl="0" w:tplc="D396A250">
      <w:start w:val="1"/>
      <w:numFmt w:val="bullet"/>
      <w:lvlText w:val="•"/>
      <w:lvlJc w:val="left"/>
      <w:pPr>
        <w:ind w:left="135" w:hanging="1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8C7B94">
      <w:start w:val="1"/>
      <w:numFmt w:val="bullet"/>
      <w:lvlText w:val="o"/>
      <w:lvlJc w:val="left"/>
      <w:pPr>
        <w:ind w:left="855" w:hanging="1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1EF6E8">
      <w:start w:val="1"/>
      <w:numFmt w:val="bullet"/>
      <w:lvlText w:val="▪"/>
      <w:lvlJc w:val="left"/>
      <w:pPr>
        <w:ind w:left="1575" w:hanging="1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428798">
      <w:start w:val="1"/>
      <w:numFmt w:val="bullet"/>
      <w:lvlText w:val="•"/>
      <w:lvlJc w:val="left"/>
      <w:pPr>
        <w:ind w:left="2295" w:hanging="1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1CC09A">
      <w:start w:val="1"/>
      <w:numFmt w:val="bullet"/>
      <w:lvlText w:val="o"/>
      <w:lvlJc w:val="left"/>
      <w:pPr>
        <w:ind w:left="3015" w:hanging="1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A2EFF6">
      <w:start w:val="1"/>
      <w:numFmt w:val="bullet"/>
      <w:lvlText w:val="▪"/>
      <w:lvlJc w:val="left"/>
      <w:pPr>
        <w:ind w:left="3735" w:hanging="1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3C4B2A">
      <w:start w:val="1"/>
      <w:numFmt w:val="bullet"/>
      <w:lvlText w:val="•"/>
      <w:lvlJc w:val="left"/>
      <w:pPr>
        <w:ind w:left="4455" w:hanging="1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FEDA4E">
      <w:start w:val="1"/>
      <w:numFmt w:val="bullet"/>
      <w:lvlText w:val="o"/>
      <w:lvlJc w:val="left"/>
      <w:pPr>
        <w:ind w:left="5175" w:hanging="1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CEFEAC">
      <w:start w:val="1"/>
      <w:numFmt w:val="bullet"/>
      <w:lvlText w:val="▪"/>
      <w:lvlJc w:val="left"/>
      <w:pPr>
        <w:ind w:left="5895" w:hanging="1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2"/>
    </w:lvlOverride>
  </w:num>
  <w:num w:numId="4">
    <w:abstractNumId w:val="8"/>
  </w:num>
  <w:num w:numId="5">
    <w:abstractNumId w:val="2"/>
  </w:num>
  <w:num w:numId="6">
    <w:abstractNumId w:val="12"/>
  </w:num>
  <w:num w:numId="7">
    <w:abstractNumId w:val="7"/>
  </w:num>
  <w:num w:numId="8">
    <w:abstractNumId w:val="7"/>
    <w:lvlOverride w:ilvl="0">
      <w:startOverride w:val="3"/>
    </w:lvlOverride>
  </w:num>
  <w:num w:numId="9">
    <w:abstractNumId w:val="3"/>
  </w:num>
  <w:num w:numId="10">
    <w:abstractNumId w:val="3"/>
    <w:lvlOverride w:ilvl="0">
      <w:startOverride w:val="4"/>
    </w:lvlOverride>
  </w:num>
  <w:num w:numId="11">
    <w:abstractNumId w:val="9"/>
  </w:num>
  <w:num w:numId="12">
    <w:abstractNumId w:val="9"/>
    <w:lvlOverride w:ilvl="0">
      <w:startOverride w:val="5"/>
    </w:lvlOverride>
  </w:num>
  <w:num w:numId="13">
    <w:abstractNumId w:val="11"/>
  </w:num>
  <w:num w:numId="14">
    <w:abstractNumId w:val="11"/>
    <w:lvlOverride w:ilvl="0">
      <w:startOverride w:val="6"/>
    </w:lvlOverride>
  </w:num>
  <w:num w:numId="15">
    <w:abstractNumId w:val="6"/>
  </w:num>
  <w:num w:numId="16">
    <w:abstractNumId w:val="6"/>
    <w:lvlOverride w:ilvl="0">
      <w:startOverride w:val="7"/>
    </w:lvlOverride>
  </w:num>
  <w:num w:numId="17">
    <w:abstractNumId w:val="1"/>
  </w:num>
  <w:num w:numId="18">
    <w:abstractNumId w:val="1"/>
    <w:lvlOverride w:ilvl="0">
      <w:startOverride w:val="8"/>
    </w:lvlOverride>
  </w:num>
  <w:num w:numId="19">
    <w:abstractNumId w:val="10"/>
  </w:num>
  <w:num w:numId="20">
    <w:abstractNumId w:val="10"/>
    <w:lvlOverride w:ilvl="0">
      <w:startOverride w:val="9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55"/>
    <w:rsid w:val="00003CCD"/>
    <w:rsid w:val="000647C0"/>
    <w:rsid w:val="00136F1A"/>
    <w:rsid w:val="0019664B"/>
    <w:rsid w:val="002D1257"/>
    <w:rsid w:val="004102DE"/>
    <w:rsid w:val="004213E2"/>
    <w:rsid w:val="00460C10"/>
    <w:rsid w:val="00461257"/>
    <w:rsid w:val="00482A89"/>
    <w:rsid w:val="00491288"/>
    <w:rsid w:val="005D315C"/>
    <w:rsid w:val="00695A79"/>
    <w:rsid w:val="00864E54"/>
    <w:rsid w:val="008D13B6"/>
    <w:rsid w:val="00A569AC"/>
    <w:rsid w:val="00A65A5C"/>
    <w:rsid w:val="00AE306C"/>
    <w:rsid w:val="00B5344B"/>
    <w:rsid w:val="00CC6804"/>
    <w:rsid w:val="00E432FE"/>
    <w:rsid w:val="00E44202"/>
    <w:rsid w:val="00EE6455"/>
    <w:rsid w:val="00F7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BC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rFonts w:ascii="Helvetica" w:hAnsi="Helvetica" w:cs="Arial Unicode MS"/>
      <w:color w:val="000000"/>
      <w:u w:color="00000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Helvetica" w:hAnsi="Helvetica"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Kop-envoettekstA">
    <w:name w:val="Kop- en voettekst A"/>
    <w:pPr>
      <w:tabs>
        <w:tab w:val="right" w:pos="9020"/>
      </w:tabs>
    </w:pPr>
    <w:rPr>
      <w:rFonts w:ascii="Helvetica Light" w:hAnsi="Helvetica Light" w:cs="Arial Unicode MS"/>
      <w:color w:val="000000"/>
      <w:sz w:val="18"/>
      <w:szCs w:val="18"/>
      <w:u w:color="000000"/>
    </w:rPr>
  </w:style>
  <w:style w:type="paragraph" w:customStyle="1" w:styleId="Hoofdtekst">
    <w:name w:val="Hoofdtekst"/>
    <w:rPr>
      <w:rFonts w:ascii="Helvetica" w:eastAsia="Helvetica" w:hAnsi="Helvetica" w:cs="Helvetica"/>
      <w:color w:val="000000"/>
      <w:sz w:val="22"/>
      <w:szCs w:val="22"/>
    </w:rPr>
  </w:style>
  <w:style w:type="paragraph" w:styleId="Lijstalinea">
    <w:name w:val="List Paragraph"/>
    <w:rPr>
      <w:rFonts w:ascii="Helvetica Light" w:hAnsi="Helvetica Light" w:cs="Arial Unicode MS"/>
      <w:color w:val="000000"/>
      <w:sz w:val="16"/>
      <w:szCs w:val="16"/>
      <w:u w:color="000000"/>
      <w:lang w:val="en-US"/>
    </w:rPr>
  </w:style>
  <w:style w:type="paragraph" w:customStyle="1" w:styleId="Tabelsubtitels">
    <w:name w:val="Tabelsubtitels"/>
    <w:pPr>
      <w:tabs>
        <w:tab w:val="right" w:pos="9020"/>
      </w:tabs>
    </w:pPr>
    <w:rPr>
      <w:rFonts w:ascii="Helvetica Light" w:hAnsi="Helvetica Light" w:cs="Arial Unicode MS"/>
      <w:color w:val="000000"/>
      <w:sz w:val="16"/>
      <w:szCs w:val="16"/>
      <w:u w:color="000000"/>
    </w:rPr>
  </w:style>
  <w:style w:type="table" w:styleId="Tabelraster">
    <w:name w:val="Table Grid"/>
    <w:basedOn w:val="Standaardtabel"/>
    <w:uiPriority w:val="39"/>
    <w:rsid w:val="00003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695A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5A79"/>
    <w:rPr>
      <w:rFonts w:ascii="Helvetica" w:hAnsi="Helvetica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Intracoat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van Ommeren</dc:creator>
  <cp:lastModifiedBy>Martijn van Ommeren</cp:lastModifiedBy>
  <cp:revision>18</cp:revision>
  <dcterms:created xsi:type="dcterms:W3CDTF">2016-10-28T05:58:00Z</dcterms:created>
  <dcterms:modified xsi:type="dcterms:W3CDTF">2018-02-07T09:59:00Z</dcterms:modified>
</cp:coreProperties>
</file>